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56B2F" w14:textId="6BF9801E" w:rsidR="003C1BF8" w:rsidRPr="00BD038A" w:rsidRDefault="00FC506E" w:rsidP="00933425">
      <w:pPr>
        <w:jc w:val="center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Floral Character Code </w:t>
      </w:r>
    </w:p>
    <w:p w14:paraId="5DB4F236" w14:textId="01BCF071" w:rsidR="007E13FC" w:rsidRPr="00BD038A" w:rsidRDefault="007E13FC" w:rsidP="00933425">
      <w:pPr>
        <w:jc w:val="center"/>
        <w:rPr>
          <w:rFonts w:asciiTheme="minorHAnsi" w:hAnsiTheme="minorHAnsi" w:cstheme="minorHAnsi"/>
          <w:lang w:val="en-US"/>
        </w:rPr>
      </w:pPr>
    </w:p>
    <w:p w14:paraId="4860C4F7" w14:textId="0F57E298" w:rsidR="007E13FC" w:rsidRPr="00BD038A" w:rsidRDefault="007E13FC" w:rsidP="00933425">
      <w:pPr>
        <w:jc w:val="center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Only </w:t>
      </w:r>
      <w:r w:rsidR="00785F37" w:rsidRPr="00BD038A">
        <w:rPr>
          <w:rFonts w:asciiTheme="minorHAnsi" w:hAnsiTheme="minorHAnsi" w:cstheme="minorHAnsi"/>
          <w:lang w:val="en-US"/>
        </w:rPr>
        <w:t>fertile Stamens considered (no staminodes)</w:t>
      </w:r>
    </w:p>
    <w:p w14:paraId="44E759F7" w14:textId="7A733976" w:rsidR="004A538D" w:rsidRPr="00BD038A" w:rsidRDefault="004A538D" w:rsidP="00933425">
      <w:pPr>
        <w:jc w:val="center"/>
        <w:rPr>
          <w:rFonts w:asciiTheme="minorHAnsi" w:hAnsiTheme="minorHAnsi" w:cstheme="minorHAnsi"/>
          <w:lang w:val="en-US"/>
        </w:rPr>
      </w:pPr>
    </w:p>
    <w:p w14:paraId="5415FC59" w14:textId="5AA52939" w:rsidR="00D766C6" w:rsidRPr="00BD038A" w:rsidRDefault="00614D4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0. </w:t>
      </w:r>
      <w:r w:rsidR="00B4157B" w:rsidRPr="00BD038A">
        <w:rPr>
          <w:rFonts w:asciiTheme="minorHAnsi" w:hAnsiTheme="minorHAnsi" w:cstheme="minorHAnsi"/>
          <w:lang w:val="en-US"/>
        </w:rPr>
        <w:t>Know</w:t>
      </w:r>
      <w:r w:rsidR="00D766C6" w:rsidRPr="00BD038A">
        <w:rPr>
          <w:rFonts w:asciiTheme="minorHAnsi" w:hAnsiTheme="minorHAnsi" w:cstheme="minorHAnsi"/>
          <w:lang w:val="en-US"/>
        </w:rPr>
        <w:t>n</w:t>
      </w:r>
      <w:r w:rsidR="004A538D" w:rsidRPr="00BD038A">
        <w:rPr>
          <w:rFonts w:asciiTheme="minorHAnsi" w:hAnsiTheme="minorHAnsi" w:cstheme="minorHAnsi"/>
          <w:lang w:val="en-US"/>
        </w:rPr>
        <w:t xml:space="preserve"> </w:t>
      </w:r>
      <w:r w:rsidR="00B4157B" w:rsidRPr="00BD038A">
        <w:rPr>
          <w:rFonts w:asciiTheme="minorHAnsi" w:hAnsiTheme="minorHAnsi" w:cstheme="minorHAnsi"/>
          <w:lang w:val="en-US"/>
        </w:rPr>
        <w:t>Syndrome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22000)</w:t>
      </w:r>
    </w:p>
    <w:p w14:paraId="1E80D908" w14:textId="22E186CF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Buzz</w:t>
      </w:r>
    </w:p>
    <w:p w14:paraId="40FD6C38" w14:textId="7D217BE9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Nectar foraging vertebrates</w:t>
      </w:r>
    </w:p>
    <w:p w14:paraId="089B8FF6" w14:textId="7695A888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Passerine</w:t>
      </w:r>
    </w:p>
    <w:p w14:paraId="666F4EA2" w14:textId="7EED3D25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</w:t>
      </w:r>
      <w:proofErr w:type="spellStart"/>
      <w:r w:rsidRPr="00BD038A">
        <w:rPr>
          <w:rFonts w:asciiTheme="minorHAnsi" w:hAnsiTheme="minorHAnsi" w:cstheme="minorHAnsi"/>
          <w:lang w:val="en-US"/>
        </w:rPr>
        <w:t>Selfing</w:t>
      </w:r>
      <w:proofErr w:type="spellEnd"/>
      <w:r w:rsidR="00AC150D">
        <w:rPr>
          <w:rFonts w:asciiTheme="minorHAnsi" w:hAnsiTheme="minorHAnsi" w:cstheme="minorHAnsi"/>
          <w:lang w:val="en-US"/>
        </w:rPr>
        <w:t xml:space="preserve"> (not used)</w:t>
      </w:r>
    </w:p>
    <w:p w14:paraId="0DA3246C" w14:textId="03B8EAEC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Generalist</w:t>
      </w:r>
    </w:p>
    <w:p w14:paraId="68190379" w14:textId="455CA061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5) NA</w:t>
      </w:r>
    </w:p>
    <w:p w14:paraId="302B507D" w14:textId="77777777" w:rsidR="00D766C6" w:rsidRPr="00BD038A" w:rsidRDefault="00D766C6" w:rsidP="00933425">
      <w:pPr>
        <w:rPr>
          <w:rFonts w:asciiTheme="minorHAnsi" w:hAnsiTheme="minorHAnsi" w:cstheme="minorHAnsi"/>
          <w:lang w:val="en-US"/>
        </w:rPr>
      </w:pPr>
    </w:p>
    <w:p w14:paraId="2EBDEB41" w14:textId="0E4FE27C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1. Reward type - evaluated on fresh flowers in the field</w:t>
      </w:r>
      <w:r w:rsidR="0007454F" w:rsidRPr="00BD038A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ethanol-preserved </w:t>
      </w:r>
      <w:r w:rsidR="009C0675" w:rsidRPr="00BD038A">
        <w:rPr>
          <w:rFonts w:asciiTheme="minorHAnsi" w:hAnsiTheme="minorHAnsi" w:cstheme="minorHAnsi"/>
          <w:lang w:val="en-US"/>
        </w:rPr>
        <w:t>material,</w:t>
      </w:r>
      <w:r w:rsidR="0007454F"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22001)</w:t>
      </w:r>
      <w:r w:rsidR="0045756F">
        <w:rPr>
          <w:rFonts w:asciiTheme="minorHAnsi" w:hAnsiTheme="minorHAnsi" w:cstheme="minorHAnsi"/>
          <w:lang w:val="en-US"/>
        </w:rPr>
        <w:t xml:space="preserve"> *</w:t>
      </w:r>
    </w:p>
    <w:p w14:paraId="46F6D5C9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Pollen</w:t>
      </w:r>
    </w:p>
    <w:p w14:paraId="06744A34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Nectar</w:t>
      </w:r>
    </w:p>
    <w:p w14:paraId="364F59A0" w14:textId="6D3CE14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Food body</w:t>
      </w:r>
    </w:p>
    <w:p w14:paraId="12875EE9" w14:textId="21D7D9BD" w:rsidR="00585C08" w:rsidRPr="00BD038A" w:rsidRDefault="00A24C2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</w:t>
      </w:r>
      <w:r w:rsidR="007869F2" w:rsidRPr="00BD038A">
        <w:rPr>
          <w:rFonts w:asciiTheme="minorHAnsi" w:hAnsiTheme="minorHAnsi" w:cstheme="minorHAnsi"/>
          <w:lang w:val="en-US"/>
        </w:rPr>
        <w:t xml:space="preserve">Nectar/Pollen </w:t>
      </w:r>
      <w:r w:rsidR="00F934FC">
        <w:rPr>
          <w:rFonts w:asciiTheme="minorHAnsi" w:hAnsiTheme="minorHAnsi" w:cstheme="minorHAnsi"/>
          <w:lang w:val="en-US"/>
        </w:rPr>
        <w:t>–</w:t>
      </w:r>
      <w:r w:rsidR="007869F2" w:rsidRPr="00BD038A">
        <w:rPr>
          <w:rFonts w:asciiTheme="minorHAnsi" w:hAnsiTheme="minorHAnsi" w:cstheme="minorHAnsi"/>
          <w:lang w:val="en-US"/>
        </w:rPr>
        <w:t xml:space="preserve"> Generalist</w:t>
      </w:r>
      <w:r w:rsidR="00F934FC">
        <w:rPr>
          <w:rFonts w:asciiTheme="minorHAnsi" w:hAnsiTheme="minorHAnsi" w:cstheme="minorHAnsi"/>
          <w:lang w:val="en-US"/>
        </w:rPr>
        <w:t xml:space="preserve"> – removed</w:t>
      </w:r>
      <w:r w:rsidR="00037605">
        <w:rPr>
          <w:rFonts w:asciiTheme="minorHAnsi" w:hAnsiTheme="minorHAnsi" w:cstheme="minorHAnsi"/>
          <w:lang w:val="en-US"/>
        </w:rPr>
        <w:t xml:space="preserve"> -&gt; becomes 1</w:t>
      </w:r>
    </w:p>
    <w:p w14:paraId="190A9FA9" w14:textId="49F88D22" w:rsidR="007869F2" w:rsidRPr="00BD038A" w:rsidRDefault="00D458D9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</w:t>
      </w:r>
      <w:r w:rsidR="007869F2" w:rsidRPr="00BD038A">
        <w:rPr>
          <w:rFonts w:asciiTheme="minorHAnsi" w:hAnsiTheme="minorHAnsi" w:cstheme="minorHAnsi"/>
          <w:lang w:val="en-US"/>
        </w:rPr>
        <w:t>) Oil</w:t>
      </w:r>
      <w:r w:rsidR="00204B0A">
        <w:rPr>
          <w:rFonts w:asciiTheme="minorHAnsi" w:hAnsiTheme="minorHAnsi" w:cstheme="minorHAnsi"/>
          <w:lang w:val="en-US"/>
        </w:rPr>
        <w:t>/Pollen</w:t>
      </w:r>
    </w:p>
    <w:p w14:paraId="1D2E1376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0BAD6286" w14:textId="7D89CAEA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2. Pollen expulsion mechanism - evaluated on fresh flowers in the field</w:t>
      </w:r>
      <w:r w:rsidR="0007454F" w:rsidRPr="00BD038A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ethanol-preserved</w:t>
      </w:r>
    </w:p>
    <w:p w14:paraId="15A95B31" w14:textId="1F4B164F" w:rsidR="003C1BF8" w:rsidRPr="00BD038A" w:rsidRDefault="0007454F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m</w:t>
      </w:r>
      <w:r w:rsidR="003C1BF8" w:rsidRPr="00BD038A">
        <w:rPr>
          <w:rFonts w:asciiTheme="minorHAnsi" w:hAnsiTheme="minorHAnsi" w:cstheme="minorHAnsi"/>
          <w:lang w:val="en-US"/>
        </w:rPr>
        <w:t>aterial</w:t>
      </w:r>
      <w:r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22002)</w:t>
      </w:r>
    </w:p>
    <w:p w14:paraId="1D1C163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Buzzing (vibratile)</w:t>
      </w:r>
    </w:p>
    <w:p w14:paraId="598DAE72" w14:textId="3796B3D4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Bellows</w:t>
      </w:r>
      <w:r w:rsidR="00C168AC" w:rsidRPr="00BD038A">
        <w:rPr>
          <w:rFonts w:asciiTheme="minorHAnsi" w:hAnsiTheme="minorHAnsi" w:cstheme="minorHAnsi"/>
          <w:lang w:val="en-US"/>
        </w:rPr>
        <w:t xml:space="preserve"> </w:t>
      </w:r>
    </w:p>
    <w:p w14:paraId="2B6A4387" w14:textId="4D440828" w:rsidR="003C1BF8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Salt-shaker</w:t>
      </w:r>
      <w:r w:rsidR="009E2955" w:rsidRPr="00BD038A">
        <w:rPr>
          <w:rFonts w:asciiTheme="minorHAnsi" w:hAnsiTheme="minorHAnsi" w:cstheme="minorHAnsi"/>
          <w:lang w:val="en-US"/>
        </w:rPr>
        <w:t xml:space="preserve"> – flowers nodding</w:t>
      </w:r>
    </w:p>
    <w:p w14:paraId="48A039EB" w14:textId="6D64A2BA" w:rsidR="00152F4A" w:rsidRPr="00BD038A" w:rsidRDefault="00152F4A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3) Bounce</w:t>
      </w:r>
    </w:p>
    <w:p w14:paraId="044E5AF4" w14:textId="12C9EB95" w:rsidR="003D526C" w:rsidRPr="00BD038A" w:rsidRDefault="00152F4A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4</w:t>
      </w:r>
      <w:r w:rsidR="003D526C" w:rsidRPr="00BD038A">
        <w:rPr>
          <w:rFonts w:asciiTheme="minorHAnsi" w:hAnsiTheme="minorHAnsi" w:cstheme="minorHAnsi"/>
          <w:lang w:val="en-US"/>
        </w:rPr>
        <w:t>) Messy</w:t>
      </w:r>
      <w:r w:rsidR="00C168AC" w:rsidRPr="00BD038A">
        <w:rPr>
          <w:rFonts w:asciiTheme="minorHAnsi" w:hAnsiTheme="minorHAnsi" w:cstheme="minorHAnsi"/>
          <w:lang w:val="en-US"/>
        </w:rPr>
        <w:t xml:space="preserve"> – Generalist insect assemblage </w:t>
      </w:r>
      <w:r w:rsidR="009E2955" w:rsidRPr="00BD038A">
        <w:rPr>
          <w:rFonts w:asciiTheme="minorHAnsi" w:hAnsiTheme="minorHAnsi" w:cstheme="minorHAnsi"/>
          <w:lang w:val="en-US"/>
        </w:rPr>
        <w:t>or upright flowers visited by nectar foraging vertebrates. Pollen released easily on touch (MICBAR)</w:t>
      </w:r>
    </w:p>
    <w:p w14:paraId="7411E613" w14:textId="54711D24" w:rsidR="00C168AC" w:rsidRPr="00BD038A" w:rsidRDefault="00152F4A" w:rsidP="00933425">
      <w:pPr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lang w:val="en-US"/>
        </w:rPr>
        <w:t>5</w:t>
      </w:r>
      <w:r w:rsidR="00C168AC" w:rsidRPr="00BD038A">
        <w:rPr>
          <w:rFonts w:asciiTheme="minorHAnsi" w:hAnsiTheme="minorHAnsi" w:cstheme="minorHAnsi"/>
          <w:lang w:val="en-US"/>
        </w:rPr>
        <w:t xml:space="preserve">) Slit – Anthers open via </w:t>
      </w:r>
      <w:r w:rsidR="001D0FE6" w:rsidRPr="00BD038A">
        <w:rPr>
          <w:rFonts w:asciiTheme="minorHAnsi" w:hAnsiTheme="minorHAnsi" w:cstheme="minorHAnsi"/>
          <w:lang w:val="en-US"/>
        </w:rPr>
        <w:t xml:space="preserve">longitudinal </w:t>
      </w:r>
      <w:r w:rsidR="00140F8A" w:rsidRPr="00BD038A">
        <w:rPr>
          <w:rFonts w:asciiTheme="minorHAnsi" w:hAnsiTheme="minorHAnsi" w:cstheme="minorHAnsi"/>
          <w:lang w:val="en-US"/>
        </w:rPr>
        <w:t xml:space="preserve">open </w:t>
      </w:r>
      <w:r w:rsidR="009C0675" w:rsidRPr="00BD038A">
        <w:rPr>
          <w:rFonts w:asciiTheme="minorHAnsi" w:hAnsiTheme="minorHAnsi" w:cstheme="minorHAnsi"/>
          <w:lang w:val="en-US"/>
        </w:rPr>
        <w:t>slit;</w:t>
      </w:r>
      <w:r w:rsidR="00C168AC" w:rsidRPr="00BD038A">
        <w:rPr>
          <w:rFonts w:asciiTheme="minorHAnsi" w:hAnsiTheme="minorHAnsi" w:cstheme="minorHAnsi"/>
          <w:lang w:val="en-US"/>
        </w:rPr>
        <w:t xml:space="preserve"> pollen is </w:t>
      </w:r>
      <w:r w:rsidR="00140F8A" w:rsidRPr="00BD038A">
        <w:rPr>
          <w:rFonts w:asciiTheme="minorHAnsi" w:hAnsiTheme="minorHAnsi" w:cstheme="minorHAnsi"/>
          <w:lang w:val="en-US"/>
        </w:rPr>
        <w:t>easily</w:t>
      </w:r>
      <w:r w:rsidR="00C168AC" w:rsidRPr="00BD038A">
        <w:rPr>
          <w:rFonts w:asciiTheme="minorHAnsi" w:hAnsiTheme="minorHAnsi" w:cstheme="minorHAnsi"/>
          <w:lang w:val="en-US"/>
        </w:rPr>
        <w:t xml:space="preserve"> accessible </w:t>
      </w:r>
      <w:r w:rsidR="00140F8A" w:rsidRPr="00BD038A">
        <w:rPr>
          <w:rFonts w:asciiTheme="minorHAnsi" w:hAnsiTheme="minorHAnsi" w:cstheme="minorHAnsi"/>
          <w:lang w:val="en-US"/>
        </w:rPr>
        <w:t xml:space="preserve">(some have slit and are still buzz-bee pollinated </w:t>
      </w:r>
      <w:proofErr w:type="gramStart"/>
      <w:r w:rsidR="00140F8A" w:rsidRPr="00BD038A">
        <w:rPr>
          <w:rFonts w:asciiTheme="minorHAnsi" w:hAnsiTheme="minorHAnsi" w:cstheme="minorHAnsi"/>
          <w:lang w:val="en-US"/>
        </w:rPr>
        <w:t>e.g.</w:t>
      </w:r>
      <w:proofErr w:type="gramEnd"/>
      <w:r w:rsidR="00140F8A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40F8A" w:rsidRPr="00BD038A">
        <w:rPr>
          <w:rFonts w:asciiTheme="minorHAnsi" w:hAnsiTheme="minorHAnsi" w:cstheme="minorHAnsi"/>
          <w:color w:val="000000"/>
          <w:lang w:val="en-US"/>
        </w:rPr>
        <w:t>Mouriri</w:t>
      </w:r>
      <w:proofErr w:type="spellEnd"/>
      <w:r w:rsidR="00140F8A" w:rsidRPr="00BD038A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="00140F8A" w:rsidRPr="00BD038A">
        <w:rPr>
          <w:rFonts w:asciiTheme="minorHAnsi" w:hAnsiTheme="minorHAnsi" w:cstheme="minorHAnsi"/>
          <w:color w:val="000000"/>
          <w:lang w:val="en-US"/>
        </w:rPr>
        <w:t>brevipes</w:t>
      </w:r>
      <w:proofErr w:type="spellEnd"/>
      <w:r w:rsidR="00140F8A" w:rsidRPr="00BD038A">
        <w:rPr>
          <w:rFonts w:asciiTheme="minorHAnsi" w:hAnsiTheme="minorHAnsi" w:cstheme="minorHAnsi"/>
          <w:color w:val="000000"/>
          <w:lang w:val="en-US"/>
        </w:rPr>
        <w:t>)</w:t>
      </w:r>
    </w:p>
    <w:p w14:paraId="26AD4C0A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115C4FCA" w14:textId="7441BC05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3. Orientation of flowers in inflorescence - evaluated on photos</w:t>
      </w:r>
      <w:r w:rsidR="0007454F" w:rsidRPr="00BD038A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herbarium specimens</w:t>
      </w:r>
      <w:r w:rsidR="0007454F" w:rsidRPr="00BD038A">
        <w:rPr>
          <w:rFonts w:asciiTheme="minorHAnsi" w:hAnsiTheme="minorHAnsi" w:cstheme="minorHAnsi"/>
          <w:lang w:val="en-US"/>
        </w:rPr>
        <w:t xml:space="preserve">, and species descriptions </w:t>
      </w:r>
      <w:r w:rsidRPr="00BD038A">
        <w:rPr>
          <w:rFonts w:asciiTheme="minorHAnsi" w:hAnsiTheme="minorHAnsi" w:cstheme="minorHAnsi"/>
          <w:lang w:val="en-US"/>
        </w:rPr>
        <w:t>and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 xml:space="preserve">considering </w:t>
      </w:r>
      <w:proofErr w:type="gramStart"/>
      <w:r w:rsidRPr="00BD038A">
        <w:rPr>
          <w:rFonts w:asciiTheme="minorHAnsi" w:hAnsiTheme="minorHAnsi" w:cstheme="minorHAnsi"/>
          <w:lang w:val="en-US"/>
        </w:rPr>
        <w:t>the majority of</w:t>
      </w:r>
      <w:proofErr w:type="gramEnd"/>
      <w:r w:rsidRPr="00BD038A">
        <w:rPr>
          <w:rFonts w:asciiTheme="minorHAnsi" w:hAnsiTheme="minorHAnsi" w:cstheme="minorHAnsi"/>
          <w:lang w:val="en-US"/>
        </w:rPr>
        <w:t xml:space="preserve"> flowers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22003)</w:t>
      </w:r>
    </w:p>
    <w:p w14:paraId="1D6DC0D7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Multiple</w:t>
      </w:r>
    </w:p>
    <w:p w14:paraId="168BC463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</w:t>
      </w:r>
      <w:proofErr w:type="gramStart"/>
      <w:r w:rsidRPr="00BD038A">
        <w:rPr>
          <w:rFonts w:asciiTheme="minorHAnsi" w:hAnsiTheme="minorHAnsi" w:cstheme="minorHAnsi"/>
          <w:lang w:val="en-US"/>
        </w:rPr>
        <w:t>Upright-horizontal</w:t>
      </w:r>
      <w:proofErr w:type="gramEnd"/>
    </w:p>
    <w:p w14:paraId="0AF9B9FF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Nodding</w:t>
      </w:r>
    </w:p>
    <w:p w14:paraId="29612FA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106EB0A1" w14:textId="0745920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4. Petal length – numeric (mm). measured from the base of the petal to the tip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22004)</w:t>
      </w:r>
      <w:r w:rsidR="0045756F">
        <w:rPr>
          <w:rFonts w:asciiTheme="minorHAnsi" w:hAnsiTheme="minorHAnsi" w:cstheme="minorHAnsi"/>
          <w:lang w:val="en-US"/>
        </w:rPr>
        <w:t xml:space="preserve"> *</w:t>
      </w:r>
    </w:p>
    <w:p w14:paraId="017ACD7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5F29BBFA" w14:textId="670CEBBA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5. </w:t>
      </w:r>
      <w:r w:rsidR="00BC2C90" w:rsidRPr="00BD038A">
        <w:rPr>
          <w:rFonts w:asciiTheme="minorHAnsi" w:hAnsiTheme="minorHAnsi" w:cstheme="minorHAnsi"/>
          <w:lang w:val="en-US"/>
        </w:rPr>
        <w:t xml:space="preserve">Corolla shape </w:t>
      </w:r>
      <w:r w:rsidRPr="00BD038A">
        <w:rPr>
          <w:rFonts w:asciiTheme="minorHAnsi" w:hAnsiTheme="minorHAnsi" w:cstheme="minorHAnsi"/>
          <w:lang w:val="en-US"/>
        </w:rPr>
        <w:t>– assessed at mid-anthesis (thus excluding opening buds (which at first will all</w:t>
      </w:r>
    </w:p>
    <w:p w14:paraId="5F1D4CE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resemble cupule/funnel shapes) and senescent flowers (which will have opened more in certain</w:t>
      </w:r>
    </w:p>
    <w:p w14:paraId="021CDCA5" w14:textId="7B0FA6D0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species)). evaluated on photos. ethanol-preserved material and herbarium vouchers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22005)</w:t>
      </w:r>
      <w:r w:rsidR="0045756F">
        <w:rPr>
          <w:rFonts w:asciiTheme="minorHAnsi" w:hAnsiTheme="minorHAnsi" w:cstheme="minorHAnsi"/>
          <w:lang w:val="en-US"/>
        </w:rPr>
        <w:t xml:space="preserve"> *</w:t>
      </w:r>
    </w:p>
    <w:p w14:paraId="45240FB6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 xml:space="preserve">0) Flat (flowers open, petals forming a landing platform, tips can be reflexed) </w:t>
      </w:r>
    </w:p>
    <w:p w14:paraId="137B8FD0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Solanum-type (flowers open, petals strongly reflexed, not forming a landing platform)</w:t>
      </w:r>
    </w:p>
    <w:p w14:paraId="0648D81C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Bowl-shaped or campanulate-salverform (flowers relatively open but petals not flat, forming an open bowl (no constrictions)) </w:t>
      </w:r>
    </w:p>
    <w:p w14:paraId="339770D5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Campanulate (bell-shaped, widening towards opening) </w:t>
      </w:r>
    </w:p>
    <w:p w14:paraId="53D059DE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4) Urceolate (bell-shaped, opening narrower than the maximum corolla diameter) </w:t>
      </w:r>
    </w:p>
    <w:p w14:paraId="7B148637" w14:textId="45E48844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5) Tube (petals forming a narrow corolla tube, not widened at the opening) </w:t>
      </w:r>
    </w:p>
    <w:p w14:paraId="6B4C6B59" w14:textId="7AF0FE9A" w:rsidR="00B01F49" w:rsidRPr="00BD038A" w:rsidRDefault="00B01F49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6) Short erect (petal short and upright, but not </w:t>
      </w:r>
      <w:r w:rsidR="00E60197" w:rsidRPr="00BD038A">
        <w:rPr>
          <w:rFonts w:asciiTheme="minorHAnsi" w:hAnsiTheme="minorHAnsi" w:cstheme="minorHAnsi"/>
          <w:lang w:val="en-US"/>
        </w:rPr>
        <w:t>forming a bowl – not overlapping)</w:t>
      </w:r>
    </w:p>
    <w:p w14:paraId="0A6455CE" w14:textId="2832533B" w:rsidR="00A75DF0" w:rsidRPr="00BD038A" w:rsidRDefault="00A75DF0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7) </w:t>
      </w:r>
      <w:proofErr w:type="spellStart"/>
      <w:r w:rsidRPr="00BD038A">
        <w:rPr>
          <w:rFonts w:asciiTheme="minorHAnsi" w:hAnsiTheme="minorHAnsi" w:cstheme="minorHAnsi"/>
          <w:lang w:val="en-US"/>
        </w:rPr>
        <w:t>Cleistoflor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(flowers do not open)</w:t>
      </w:r>
    </w:p>
    <w:p w14:paraId="5D6DF3C0" w14:textId="77777777" w:rsidR="00053DE5" w:rsidRPr="00BD038A" w:rsidRDefault="00053DE5" w:rsidP="00933425">
      <w:pPr>
        <w:autoSpaceDE w:val="0"/>
        <w:autoSpaceDN w:val="0"/>
        <w:adjustRightInd w:val="0"/>
        <w:spacing w:after="59"/>
        <w:rPr>
          <w:rFonts w:asciiTheme="minorHAnsi" w:hAnsiTheme="minorHAnsi" w:cstheme="minorHAnsi"/>
          <w:color w:val="000000"/>
          <w:lang w:val="en-US"/>
        </w:rPr>
      </w:pPr>
    </w:p>
    <w:p w14:paraId="2D62E771" w14:textId="43EE026A" w:rsidR="003C1BF8" w:rsidRPr="00BD038A" w:rsidRDefault="00053DE5" w:rsidP="00933425">
      <w:pPr>
        <w:autoSpaceDE w:val="0"/>
        <w:autoSpaceDN w:val="0"/>
        <w:adjustRightInd w:val="0"/>
        <w:spacing w:after="59"/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noProof/>
          <w:color w:val="000000"/>
          <w:lang w:val="en-GB" w:eastAsia="en-GB"/>
        </w:rPr>
        <w:drawing>
          <wp:inline distT="0" distB="0" distL="0" distR="0" wp14:anchorId="7C5A77BB" wp14:editId="35B03500">
            <wp:extent cx="5756910" cy="1397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95B1" w14:textId="77777777" w:rsidR="00053DE5" w:rsidRPr="00BD038A" w:rsidRDefault="00053DE5" w:rsidP="00933425">
      <w:pPr>
        <w:rPr>
          <w:rFonts w:asciiTheme="minorHAnsi" w:hAnsiTheme="minorHAnsi" w:cstheme="minorHAnsi"/>
          <w:lang w:val="en-US"/>
        </w:rPr>
      </w:pPr>
    </w:p>
    <w:p w14:paraId="1B9BCC40" w14:textId="77777777" w:rsidR="00053DE5" w:rsidRPr="00BD038A" w:rsidRDefault="00053DE5" w:rsidP="00933425">
      <w:pPr>
        <w:rPr>
          <w:rFonts w:asciiTheme="minorHAnsi" w:hAnsiTheme="minorHAnsi" w:cstheme="minorHAnsi"/>
          <w:lang w:val="en-US"/>
        </w:rPr>
      </w:pPr>
    </w:p>
    <w:p w14:paraId="4655B5B0" w14:textId="64E477CB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6. Corolla </w:t>
      </w:r>
      <w:r w:rsidR="009C0675" w:rsidRPr="00BD038A">
        <w:rPr>
          <w:rFonts w:asciiTheme="minorHAnsi" w:hAnsiTheme="minorHAnsi" w:cstheme="minorHAnsi"/>
          <w:lang w:val="en-US"/>
        </w:rPr>
        <w:t>color</w:t>
      </w:r>
      <w:r w:rsidRPr="00BD038A">
        <w:rPr>
          <w:rFonts w:asciiTheme="minorHAnsi" w:hAnsiTheme="minorHAnsi" w:cstheme="minorHAnsi"/>
          <w:lang w:val="en-US"/>
        </w:rPr>
        <w:t xml:space="preserve"> - evaluated on photos. in the field. and derived from species descriptions and</w:t>
      </w:r>
    </w:p>
    <w:p w14:paraId="61280065" w14:textId="0C55C9A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herbarium labels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22006)</w:t>
      </w:r>
      <w:r w:rsidR="0045756F">
        <w:rPr>
          <w:rFonts w:asciiTheme="minorHAnsi" w:hAnsiTheme="minorHAnsi" w:cstheme="minorHAnsi"/>
          <w:lang w:val="en-US"/>
        </w:rPr>
        <w:t xml:space="preserve"> *</w:t>
      </w:r>
    </w:p>
    <w:p w14:paraId="56A40C44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White</w:t>
      </w:r>
    </w:p>
    <w:p w14:paraId="6E7763EB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Light pink</w:t>
      </w:r>
    </w:p>
    <w:p w14:paraId="754118B1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Red</w:t>
      </w:r>
    </w:p>
    <w:p w14:paraId="5D5D34E9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Salmon</w:t>
      </w:r>
    </w:p>
    <w:p w14:paraId="5BC3BD2A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Fuchsia</w:t>
      </w:r>
    </w:p>
    <w:p w14:paraId="7F3CCB05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5) Orange</w:t>
      </w:r>
    </w:p>
    <w:p w14:paraId="5A458C0E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6) Lilac</w:t>
      </w:r>
    </w:p>
    <w:p w14:paraId="391ADE10" w14:textId="59B0944E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7) Yellow</w:t>
      </w:r>
    </w:p>
    <w:p w14:paraId="66364DF3" w14:textId="4AE46437" w:rsidR="008F1CC2" w:rsidRPr="00BD038A" w:rsidRDefault="008F1CC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8) Light Green</w:t>
      </w:r>
    </w:p>
    <w:p w14:paraId="36E56441" w14:textId="3839C2FE" w:rsidR="00AC336B" w:rsidRPr="00BD038A" w:rsidRDefault="00AC336B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9) Purple</w:t>
      </w:r>
    </w:p>
    <w:p w14:paraId="1AFA54D4" w14:textId="3DB26839" w:rsidR="00FE1A86" w:rsidRPr="00BD038A" w:rsidRDefault="00FE1A86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10) Pink</w:t>
      </w:r>
    </w:p>
    <w:p w14:paraId="00552F3F" w14:textId="2BA3471A" w:rsidR="0062693E" w:rsidRPr="00BD038A" w:rsidRDefault="0062693E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11) Blue</w:t>
      </w:r>
    </w:p>
    <w:p w14:paraId="56C5D1A5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7E088BDE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7. Stamen dimorphism – evaluated on photos. ethanol-preserved material. drawings. species</w:t>
      </w:r>
    </w:p>
    <w:p w14:paraId="28EAB731" w14:textId="7A3CB369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descriptions and herbarium vouchers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22007)</w:t>
      </w:r>
    </w:p>
    <w:p w14:paraId="4F8289DF" w14:textId="196B3275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Isomorphic</w:t>
      </w:r>
      <w:r w:rsidR="00C710FA" w:rsidRPr="00BD038A">
        <w:rPr>
          <w:rFonts w:asciiTheme="minorHAnsi" w:hAnsiTheme="minorHAnsi" w:cstheme="minorHAnsi"/>
          <w:lang w:val="en-US"/>
        </w:rPr>
        <w:t xml:space="preserve"> </w:t>
      </w:r>
      <w:r w:rsidR="00411135" w:rsidRPr="00BD038A">
        <w:rPr>
          <w:rFonts w:asciiTheme="minorHAnsi" w:hAnsiTheme="minorHAnsi" w:cstheme="minorHAnsi"/>
          <w:lang w:val="en-US"/>
        </w:rPr>
        <w:t>(if staminodes present not included in analyses – only functional stamens)</w:t>
      </w:r>
    </w:p>
    <w:p w14:paraId="5DF01D41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Slightly dimorphic (small difference in shape or size. but no clear </w:t>
      </w:r>
      <w:proofErr w:type="spellStart"/>
      <w:r w:rsidRPr="00BD038A">
        <w:rPr>
          <w:rFonts w:asciiTheme="minorHAnsi" w:hAnsiTheme="minorHAnsi" w:cstheme="minorHAnsi"/>
          <w:lang w:val="en-US"/>
        </w:rPr>
        <w:t>heteranthery</w:t>
      </w:r>
      <w:proofErr w:type="spellEnd"/>
      <w:r w:rsidRPr="00BD038A">
        <w:rPr>
          <w:rFonts w:asciiTheme="minorHAnsi" w:hAnsiTheme="minorHAnsi" w:cstheme="minorHAnsi"/>
          <w:lang w:val="en-US"/>
        </w:rPr>
        <w:t>)</w:t>
      </w:r>
    </w:p>
    <w:p w14:paraId="5F9F405F" w14:textId="21B30A68" w:rsidR="003C1BF8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Strongly dimorphic (</w:t>
      </w:r>
      <w:proofErr w:type="spellStart"/>
      <w:r w:rsidRPr="00BD038A">
        <w:rPr>
          <w:rFonts w:asciiTheme="minorHAnsi" w:hAnsiTheme="minorHAnsi" w:cstheme="minorHAnsi"/>
          <w:lang w:val="en-US"/>
        </w:rPr>
        <w:t>heteranthery</w:t>
      </w:r>
      <w:proofErr w:type="spellEnd"/>
      <w:r w:rsidRPr="00BD038A">
        <w:rPr>
          <w:rFonts w:asciiTheme="minorHAnsi" w:hAnsiTheme="minorHAnsi" w:cstheme="minorHAnsi"/>
          <w:lang w:val="en-US"/>
        </w:rPr>
        <w:t>)</w:t>
      </w:r>
    </w:p>
    <w:p w14:paraId="41B5A519" w14:textId="708B7876" w:rsidR="00057F3B" w:rsidRPr="00BD038A" w:rsidRDefault="00057F3B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3) Staminodes</w:t>
      </w:r>
    </w:p>
    <w:p w14:paraId="7B755CB7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6072E15F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8. Level of anther pore - height of the anther pores relative to the style length. evaluated on</w:t>
      </w:r>
    </w:p>
    <w:p w14:paraId="323CF452" w14:textId="15EAF59D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ethanol-preserved material. photos and herbarium vouchers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22008)</w:t>
      </w:r>
    </w:p>
    <w:p w14:paraId="6775BC76" w14:textId="64FA3B1A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Top</w:t>
      </w:r>
      <w:r w:rsidR="00D10CCF" w:rsidRPr="00BD038A">
        <w:rPr>
          <w:rFonts w:asciiTheme="minorHAnsi" w:hAnsiTheme="minorHAnsi" w:cstheme="minorHAnsi"/>
          <w:lang w:val="en-US"/>
        </w:rPr>
        <w:t xml:space="preserve"> </w:t>
      </w:r>
      <w:r w:rsidR="008567DF" w:rsidRPr="00BD038A">
        <w:rPr>
          <w:rFonts w:asciiTheme="minorHAnsi" w:hAnsiTheme="minorHAnsi" w:cstheme="minorHAnsi"/>
          <w:lang w:val="en-US"/>
        </w:rPr>
        <w:t>(Pore higher than stigma)</w:t>
      </w:r>
    </w:p>
    <w:p w14:paraId="2ACBF06E" w14:textId="4D203DBD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Middle</w:t>
      </w:r>
      <w:r w:rsidR="00E04506" w:rsidRPr="00BD038A">
        <w:rPr>
          <w:rFonts w:asciiTheme="minorHAnsi" w:hAnsiTheme="minorHAnsi" w:cstheme="minorHAnsi"/>
          <w:lang w:val="en-US"/>
        </w:rPr>
        <w:t xml:space="preserve"> or l</w:t>
      </w:r>
      <w:r w:rsidR="00BF6F54" w:rsidRPr="00BD038A">
        <w:rPr>
          <w:rFonts w:asciiTheme="minorHAnsi" w:hAnsiTheme="minorHAnsi" w:cstheme="minorHAnsi"/>
          <w:lang w:val="en-US"/>
        </w:rPr>
        <w:t>ower</w:t>
      </w:r>
      <w:r w:rsidR="00E04506" w:rsidRPr="00BD038A">
        <w:rPr>
          <w:rFonts w:asciiTheme="minorHAnsi" w:hAnsiTheme="minorHAnsi" w:cstheme="minorHAnsi"/>
          <w:lang w:val="en-US"/>
        </w:rPr>
        <w:t xml:space="preserve"> than stigma</w:t>
      </w:r>
      <w:r w:rsidR="008567DF" w:rsidRPr="00BD038A">
        <w:rPr>
          <w:rFonts w:asciiTheme="minorHAnsi" w:hAnsiTheme="minorHAnsi" w:cstheme="minorHAnsi"/>
          <w:lang w:val="en-US"/>
        </w:rPr>
        <w:t xml:space="preserve"> (Pore in middle of style</w:t>
      </w:r>
      <w:r w:rsidR="0075139A" w:rsidRPr="00BD038A">
        <w:rPr>
          <w:rFonts w:asciiTheme="minorHAnsi" w:hAnsiTheme="minorHAnsi" w:cstheme="minorHAnsi"/>
          <w:lang w:val="en-US"/>
        </w:rPr>
        <w:t xml:space="preserve"> – between same and bottom</w:t>
      </w:r>
      <w:r w:rsidR="008567DF" w:rsidRPr="00BD038A">
        <w:rPr>
          <w:rFonts w:asciiTheme="minorHAnsi" w:hAnsiTheme="minorHAnsi" w:cstheme="minorHAnsi"/>
          <w:lang w:val="en-US"/>
        </w:rPr>
        <w:t>)</w:t>
      </w:r>
    </w:p>
    <w:p w14:paraId="6CD38593" w14:textId="3C8E5A43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Bottom</w:t>
      </w:r>
      <w:r w:rsidR="008567DF" w:rsidRPr="00BD038A">
        <w:rPr>
          <w:rFonts w:asciiTheme="minorHAnsi" w:hAnsiTheme="minorHAnsi" w:cstheme="minorHAnsi"/>
          <w:lang w:val="en-US"/>
        </w:rPr>
        <w:t xml:space="preserve"> (Pore at bottom of style)</w:t>
      </w:r>
    </w:p>
    <w:p w14:paraId="09B83B89" w14:textId="4DC71AB4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</w:t>
      </w:r>
      <w:r w:rsidR="006E7240" w:rsidRPr="00BD038A">
        <w:rPr>
          <w:rFonts w:asciiTheme="minorHAnsi" w:hAnsiTheme="minorHAnsi" w:cstheme="minorHAnsi"/>
          <w:lang w:val="en-US"/>
        </w:rPr>
        <w:t>Same</w:t>
      </w:r>
      <w:r w:rsidR="008567DF" w:rsidRPr="00BD038A">
        <w:rPr>
          <w:rFonts w:asciiTheme="minorHAnsi" w:hAnsiTheme="minorHAnsi" w:cstheme="minorHAnsi"/>
          <w:lang w:val="en-US"/>
        </w:rPr>
        <w:t xml:space="preserve"> (Pore on </w:t>
      </w:r>
      <w:r w:rsidR="00022129" w:rsidRPr="00BD038A">
        <w:rPr>
          <w:rFonts w:asciiTheme="minorHAnsi" w:hAnsiTheme="minorHAnsi" w:cstheme="minorHAnsi"/>
          <w:lang w:val="en-US"/>
        </w:rPr>
        <w:t>+-</w:t>
      </w:r>
      <w:r w:rsidR="008567DF" w:rsidRPr="00BD038A">
        <w:rPr>
          <w:rFonts w:asciiTheme="minorHAnsi" w:hAnsiTheme="minorHAnsi" w:cstheme="minorHAnsi"/>
          <w:lang w:val="en-US"/>
        </w:rPr>
        <w:t>same level as Stigma)</w:t>
      </w:r>
    </w:p>
    <w:p w14:paraId="06551743" w14:textId="231AD1D9" w:rsidR="00022129" w:rsidRPr="00BD038A" w:rsidRDefault="00022129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Higher</w:t>
      </w:r>
      <w:r w:rsidR="00E04506" w:rsidRPr="00BD038A">
        <w:rPr>
          <w:rFonts w:asciiTheme="minorHAnsi" w:hAnsiTheme="minorHAnsi" w:cstheme="minorHAnsi"/>
          <w:lang w:val="en-US"/>
        </w:rPr>
        <w:t xml:space="preserve"> and </w:t>
      </w:r>
      <w:r w:rsidRPr="00BD038A">
        <w:rPr>
          <w:rFonts w:asciiTheme="minorHAnsi" w:hAnsiTheme="minorHAnsi" w:cstheme="minorHAnsi"/>
          <w:lang w:val="en-US"/>
        </w:rPr>
        <w:t>Lower (in species with strong stamen dimorphism)</w:t>
      </w:r>
    </w:p>
    <w:p w14:paraId="7BD0B63B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465DE9FF" w14:textId="005378E9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9. </w:t>
      </w:r>
      <w:r w:rsidR="00AA1332" w:rsidRPr="00BD038A">
        <w:rPr>
          <w:rFonts w:asciiTheme="minorHAnsi" w:hAnsiTheme="minorHAnsi" w:cstheme="minorHAnsi"/>
          <w:lang w:val="en-US"/>
        </w:rPr>
        <w:t>Shape of d</w:t>
      </w:r>
      <w:r w:rsidRPr="00BD038A">
        <w:rPr>
          <w:rFonts w:asciiTheme="minorHAnsi" w:hAnsiTheme="minorHAnsi" w:cstheme="minorHAnsi"/>
          <w:lang w:val="en-US"/>
        </w:rPr>
        <w:t>orsal stamen appendage</w:t>
      </w:r>
      <w:r w:rsidR="00BC2C90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BC2C90"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BC2C90" w:rsidRPr="00BD038A">
        <w:rPr>
          <w:rFonts w:asciiTheme="minorHAnsi" w:hAnsiTheme="minorHAnsi" w:cstheme="minorHAnsi"/>
          <w:lang w:val="en-US"/>
        </w:rPr>
        <w:t xml:space="preserve"> stamen</w:t>
      </w:r>
      <w:r w:rsidRPr="00BD038A">
        <w:rPr>
          <w:rFonts w:asciiTheme="minorHAnsi" w:hAnsiTheme="minorHAnsi" w:cstheme="minorHAnsi"/>
          <w:lang w:val="en-US"/>
        </w:rPr>
        <w:t xml:space="preserve"> – evaluated on ethanol-preserved material. </w:t>
      </w:r>
      <w:r w:rsidR="00933425" w:rsidRPr="00BD038A">
        <w:rPr>
          <w:rFonts w:asciiTheme="minorHAnsi" w:hAnsiTheme="minorHAnsi" w:cstheme="minorHAnsi"/>
          <w:lang w:val="en-US"/>
        </w:rPr>
        <w:t>H</w:t>
      </w:r>
      <w:r w:rsidRPr="00BD038A">
        <w:rPr>
          <w:rFonts w:asciiTheme="minorHAnsi" w:hAnsiTheme="minorHAnsi" w:cstheme="minorHAnsi"/>
          <w:lang w:val="en-US"/>
        </w:rPr>
        <w:t>erbarium</w:t>
      </w:r>
      <w:r w:rsidR="00933425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vouchers, 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22009)</w:t>
      </w:r>
    </w:p>
    <w:p w14:paraId="1BE6A704" w14:textId="58D84CD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Bifurcate (often elongated and bifurcated)</w:t>
      </w:r>
      <w:r w:rsidR="00AC2087" w:rsidRPr="00BD038A">
        <w:rPr>
          <w:rFonts w:asciiTheme="minorHAnsi" w:hAnsiTheme="minorHAnsi" w:cstheme="minorHAnsi"/>
          <w:lang w:val="en-US"/>
        </w:rPr>
        <w:t xml:space="preserve"> = V-Shaped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Diplectria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conica</w:t>
      </w:r>
      <w:proofErr w:type="spellEnd"/>
    </w:p>
    <w:p w14:paraId="7AA213F3" w14:textId="17C80A3A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Knob (protrusion bending away from connective strand)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Blakea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grandiflora</w:t>
      </w:r>
    </w:p>
    <w:p w14:paraId="36E446C4" w14:textId="1B60499F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Nose (rounded structure bending towards pore. in direction of connective strand)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Opisthocentra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clidemioides</w:t>
      </w:r>
      <w:proofErr w:type="spellEnd"/>
      <w:r w:rsidR="001B4894">
        <w:rPr>
          <w:rFonts w:asciiTheme="minorHAnsi" w:hAnsiTheme="minorHAnsi" w:cstheme="minorHAnsi"/>
          <w:lang w:val="en-US"/>
        </w:rPr>
        <w:t xml:space="preserve"> </w:t>
      </w:r>
    </w:p>
    <w:p w14:paraId="6E7B9FD9" w14:textId="57F518E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Absent</w:t>
      </w:r>
      <w:r w:rsidR="001B4894">
        <w:rPr>
          <w:rFonts w:asciiTheme="minorHAnsi" w:hAnsiTheme="minorHAnsi" w:cstheme="minorHAnsi"/>
          <w:lang w:val="en-US"/>
        </w:rPr>
        <w:t xml:space="preserve"> </w:t>
      </w:r>
    </w:p>
    <w:p w14:paraId="17B02F16" w14:textId="40C9175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Klub-shaped or mixed bifurcate/</w:t>
      </w:r>
      <w:r w:rsidR="009C0675" w:rsidRPr="00BD038A">
        <w:rPr>
          <w:rFonts w:asciiTheme="minorHAnsi" w:hAnsiTheme="minorHAnsi" w:cstheme="minorHAnsi"/>
          <w:lang w:val="en-US"/>
        </w:rPr>
        <w:t>club</w:t>
      </w:r>
      <w:r w:rsidRPr="00BD038A">
        <w:rPr>
          <w:rFonts w:asciiTheme="minorHAnsi" w:hAnsiTheme="minorHAnsi" w:cstheme="minorHAnsi"/>
          <w:lang w:val="en-US"/>
        </w:rPr>
        <w:t xml:space="preserve">-shaped or mixed </w:t>
      </w:r>
      <w:r w:rsidR="009C0675" w:rsidRPr="00BD038A">
        <w:rPr>
          <w:rFonts w:asciiTheme="minorHAnsi" w:hAnsiTheme="minorHAnsi" w:cstheme="minorHAnsi"/>
          <w:lang w:val="en-US"/>
        </w:rPr>
        <w:t>club</w:t>
      </w:r>
      <w:r w:rsidRPr="00BD038A">
        <w:rPr>
          <w:rFonts w:asciiTheme="minorHAnsi" w:hAnsiTheme="minorHAnsi" w:cstheme="minorHAnsi"/>
          <w:lang w:val="en-US"/>
        </w:rPr>
        <w:t>-shaped/knob (mixed</w:t>
      </w:r>
    </w:p>
    <w:p w14:paraId="5D0B1E28" w14:textId="6059EE5B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conditions apply to some </w:t>
      </w:r>
      <w:proofErr w:type="spellStart"/>
      <w:r w:rsidRPr="00BD038A">
        <w:rPr>
          <w:rFonts w:asciiTheme="minorHAnsi" w:hAnsiTheme="minorHAnsi" w:cstheme="minorHAnsi"/>
          <w:lang w:val="en-US"/>
        </w:rPr>
        <w:t>heterantherous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species)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Microlicia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gramStart"/>
      <w:r w:rsidR="001B4894" w:rsidRPr="001B4894">
        <w:rPr>
          <w:rFonts w:asciiTheme="minorHAnsi" w:hAnsiTheme="minorHAnsi" w:cstheme="minorHAnsi"/>
          <w:i/>
          <w:iCs/>
          <w:lang w:val="en-US"/>
        </w:rPr>
        <w:t>cordata</w:t>
      </w:r>
      <w:proofErr w:type="gramEnd"/>
    </w:p>
    <w:p w14:paraId="08B2057A" w14:textId="28782178" w:rsidR="009C3B9A" w:rsidRPr="00BD038A" w:rsidRDefault="009C3B9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5) Upside-down heart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r w:rsidR="001B4894" w:rsidRPr="001B4894">
        <w:rPr>
          <w:rFonts w:asciiTheme="minorHAnsi" w:hAnsiTheme="minorHAnsi" w:cstheme="minorHAnsi"/>
          <w:i/>
          <w:iCs/>
          <w:lang w:val="en-US"/>
        </w:rPr>
        <w:t>Tibouchina aspera</w:t>
      </w:r>
    </w:p>
    <w:p w14:paraId="16DD4AFC" w14:textId="6E5F1441" w:rsidR="00537ED7" w:rsidRPr="00F934FC" w:rsidRDefault="00537ED7" w:rsidP="00933425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6) Bellows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F934FC">
        <w:rPr>
          <w:rFonts w:ascii="Calibri" w:hAnsi="Calibri" w:cs="Calibri"/>
          <w:i/>
          <w:iCs/>
          <w:color w:val="000000"/>
          <w:lang w:val="en-US"/>
        </w:rPr>
        <w:t>Axinaea</w:t>
      </w:r>
      <w:proofErr w:type="spellEnd"/>
      <w:r w:rsidR="001B4894" w:rsidRPr="00F934FC">
        <w:rPr>
          <w:rFonts w:ascii="Calibri" w:hAnsi="Calibri" w:cs="Calibri"/>
          <w:i/>
          <w:iCs/>
          <w:color w:val="000000"/>
          <w:lang w:val="en-US"/>
        </w:rPr>
        <w:t xml:space="preserve"> macrophylla</w:t>
      </w:r>
    </w:p>
    <w:p w14:paraId="4BC4847E" w14:textId="407CA0E0" w:rsidR="000241CC" w:rsidRPr="001B4894" w:rsidRDefault="000241CC" w:rsidP="00933425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7) Thread-like downwards (Thread-like – thread points downwards)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="Calibri" w:hAnsi="Calibri" w:cs="Calibri"/>
          <w:i/>
          <w:iCs/>
          <w:color w:val="000000"/>
          <w:lang w:val="en-US"/>
        </w:rPr>
        <w:t>Blakea</w:t>
      </w:r>
      <w:proofErr w:type="spellEnd"/>
      <w:r w:rsidR="001B4894" w:rsidRPr="001B4894">
        <w:rPr>
          <w:rFonts w:ascii="Calibri" w:hAnsi="Calibri" w:cs="Calibri"/>
          <w:i/>
          <w:iCs/>
          <w:color w:val="000000"/>
          <w:lang w:val="en-US"/>
        </w:rPr>
        <w:t xml:space="preserve"> superba</w:t>
      </w:r>
    </w:p>
    <w:p w14:paraId="652D3696" w14:textId="6570F140" w:rsidR="002A5723" w:rsidRPr="00BD038A" w:rsidRDefault="002A5723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8) Acuminate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Miconia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micayana</w:t>
      </w:r>
      <w:proofErr w:type="spellEnd"/>
    </w:p>
    <w:p w14:paraId="2E704537" w14:textId="2B50E538" w:rsidR="00560E25" w:rsidRPr="00BD038A" w:rsidRDefault="00560E2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9) Filiform wings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Brasilianthus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carajensis</w:t>
      </w:r>
      <w:proofErr w:type="spellEnd"/>
    </w:p>
    <w:p w14:paraId="3C1A36CB" w14:textId="235B5109" w:rsidR="00B52D05" w:rsidRPr="00BD038A" w:rsidRDefault="00B52D05" w:rsidP="00B52D0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10) Thread-like </w:t>
      </w:r>
      <w:r w:rsidR="009C0675" w:rsidRPr="00BD038A">
        <w:rPr>
          <w:rFonts w:asciiTheme="minorHAnsi" w:hAnsiTheme="minorHAnsi" w:cstheme="minorHAnsi"/>
          <w:lang w:val="en-US"/>
        </w:rPr>
        <w:t>upwards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Monochaetum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exaltatum</w:t>
      </w:r>
      <w:proofErr w:type="spellEnd"/>
    </w:p>
    <w:p w14:paraId="54B4CD8E" w14:textId="237AAEAF" w:rsidR="00B52D05" w:rsidRPr="00BD038A" w:rsidRDefault="00B52D05" w:rsidP="00B52D0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11) Fusiform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Graffenrieda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fruticosa</w:t>
      </w:r>
      <w:proofErr w:type="spellEnd"/>
    </w:p>
    <w:p w14:paraId="102D7CD2" w14:textId="33F9B90B" w:rsidR="00B52D05" w:rsidRPr="00BD038A" w:rsidRDefault="00B52D0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12) Trident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Dalenia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sarawakensis</w:t>
      </w:r>
      <w:proofErr w:type="spellEnd"/>
    </w:p>
    <w:p w14:paraId="7E576CFC" w14:textId="23B964A8" w:rsidR="00402C5A" w:rsidRPr="00BD038A" w:rsidRDefault="00402C5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13) Bulbous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Miconia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myriantha</w:t>
      </w:r>
      <w:proofErr w:type="spellEnd"/>
    </w:p>
    <w:p w14:paraId="5DB9E458" w14:textId="3155B93A" w:rsidR="00402C5A" w:rsidRPr="00BD038A" w:rsidRDefault="00402C5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14)</w:t>
      </w:r>
      <w:r w:rsidR="00557144" w:rsidRPr="00BD038A">
        <w:rPr>
          <w:rFonts w:asciiTheme="minorHAnsi" w:hAnsiTheme="minorHAnsi" w:cstheme="minorHAnsi"/>
          <w:lang w:val="en-US"/>
        </w:rPr>
        <w:t xml:space="preserve"> Tuft of hair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Macrolenes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tuberculata</w:t>
      </w:r>
      <w:proofErr w:type="spellEnd"/>
    </w:p>
    <w:p w14:paraId="32A89121" w14:textId="21F3268A" w:rsidR="00557144" w:rsidRPr="00BD038A" w:rsidRDefault="0055714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15) Crown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costata</w:t>
      </w:r>
      <w:proofErr w:type="spellEnd"/>
    </w:p>
    <w:p w14:paraId="416ED379" w14:textId="4197A032" w:rsidR="00791B31" w:rsidRPr="00BD038A" w:rsidRDefault="00791B3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16) Pyramidal</w:t>
      </w:r>
      <w:r w:rsidR="001B48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B4894" w:rsidRPr="001B4894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1B4894" w:rsidRPr="001B4894">
        <w:rPr>
          <w:rFonts w:asciiTheme="minorHAnsi" w:hAnsiTheme="minorHAnsi" w:cstheme="minorHAnsi"/>
          <w:i/>
          <w:iCs/>
          <w:lang w:val="en-US"/>
        </w:rPr>
        <w:t xml:space="preserve"> nobilis</w:t>
      </w:r>
    </w:p>
    <w:p w14:paraId="337C085B" w14:textId="38594F52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</w:p>
    <w:p w14:paraId="0277A9B3" w14:textId="7F8AFEE3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10. </w:t>
      </w:r>
      <w:r w:rsidR="00AA1332" w:rsidRPr="00BD038A">
        <w:rPr>
          <w:rFonts w:asciiTheme="minorHAnsi" w:hAnsiTheme="minorHAnsi" w:cstheme="minorHAnsi"/>
          <w:lang w:val="en-US"/>
        </w:rPr>
        <w:t>Shape of d</w:t>
      </w:r>
      <w:r w:rsidRPr="00BD038A">
        <w:rPr>
          <w:rFonts w:asciiTheme="minorHAnsi" w:hAnsiTheme="minorHAnsi" w:cstheme="minorHAnsi"/>
          <w:lang w:val="en-US"/>
        </w:rPr>
        <w:t xml:space="preserve">orsal stamen appendage of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 – evaluated on ethanol-preserved material. </w:t>
      </w:r>
      <w:r w:rsidR="00933425" w:rsidRPr="00BD038A">
        <w:rPr>
          <w:rFonts w:asciiTheme="minorHAnsi" w:hAnsiTheme="minorHAnsi" w:cstheme="minorHAnsi"/>
          <w:lang w:val="en-US"/>
        </w:rPr>
        <w:t>H</w:t>
      </w:r>
      <w:r w:rsidRPr="00BD038A">
        <w:rPr>
          <w:rFonts w:asciiTheme="minorHAnsi" w:hAnsiTheme="minorHAnsi" w:cstheme="minorHAnsi"/>
          <w:lang w:val="en-US"/>
        </w:rPr>
        <w:t>erbarium</w:t>
      </w:r>
      <w:r w:rsidR="00933425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vouchers, 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22010)</w:t>
      </w:r>
    </w:p>
    <w:p w14:paraId="43B5EE33" w14:textId="30B0ACBF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Bifurcate (often elongated and bifurcated)</w:t>
      </w:r>
      <w:r w:rsidR="00AC2087" w:rsidRPr="00BD038A">
        <w:rPr>
          <w:rFonts w:asciiTheme="minorHAnsi" w:hAnsiTheme="minorHAnsi" w:cstheme="minorHAnsi"/>
          <w:lang w:val="en-US"/>
        </w:rPr>
        <w:t xml:space="preserve"> = V-Shaped</w:t>
      </w:r>
      <w:r w:rsidR="0047190A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47190A" w:rsidRPr="0047190A">
        <w:rPr>
          <w:rFonts w:asciiTheme="minorHAnsi" w:hAnsiTheme="minorHAnsi" w:cstheme="minorHAnsi"/>
          <w:i/>
          <w:iCs/>
          <w:lang w:val="en-US"/>
        </w:rPr>
        <w:t>Eleotis</w:t>
      </w:r>
      <w:proofErr w:type="spellEnd"/>
      <w:r w:rsidR="0047190A" w:rsidRPr="0047190A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47190A" w:rsidRPr="0047190A">
        <w:rPr>
          <w:rFonts w:asciiTheme="minorHAnsi" w:hAnsiTheme="minorHAnsi" w:cstheme="minorHAnsi"/>
          <w:i/>
          <w:iCs/>
          <w:lang w:val="en-US"/>
        </w:rPr>
        <w:t>welwitschii</w:t>
      </w:r>
      <w:proofErr w:type="spellEnd"/>
    </w:p>
    <w:p w14:paraId="358000E2" w14:textId="37537438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Knob (protrusion bending away from connective strand)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Blakea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grandiflora</w:t>
      </w:r>
    </w:p>
    <w:p w14:paraId="0AAEAD3B" w14:textId="3AAA03C2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Nose (rounded structure bending towards pore. in direction of connective strand)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Opisthocentra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clidemioides</w:t>
      </w:r>
      <w:proofErr w:type="spellEnd"/>
    </w:p>
    <w:p w14:paraId="6A385CB7" w14:textId="77777777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Absent</w:t>
      </w:r>
    </w:p>
    <w:p w14:paraId="0F49BFBC" w14:textId="61744D98" w:rsidR="00BC2C90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Klub-shaped or mixed bifurcate/</w:t>
      </w:r>
      <w:r w:rsidR="009C0675" w:rsidRPr="00BD038A">
        <w:rPr>
          <w:rFonts w:asciiTheme="minorHAnsi" w:hAnsiTheme="minorHAnsi" w:cstheme="minorHAnsi"/>
          <w:lang w:val="en-US"/>
        </w:rPr>
        <w:t>club</w:t>
      </w:r>
      <w:r w:rsidRPr="00BD038A">
        <w:rPr>
          <w:rFonts w:asciiTheme="minorHAnsi" w:hAnsiTheme="minorHAnsi" w:cstheme="minorHAnsi"/>
          <w:lang w:val="en-US"/>
        </w:rPr>
        <w:t xml:space="preserve">-shaped or mixed </w:t>
      </w:r>
      <w:r w:rsidR="009C0675" w:rsidRPr="00BD038A">
        <w:rPr>
          <w:rFonts w:asciiTheme="minorHAnsi" w:hAnsiTheme="minorHAnsi" w:cstheme="minorHAnsi"/>
          <w:lang w:val="en-US"/>
        </w:rPr>
        <w:t>club</w:t>
      </w:r>
      <w:r w:rsidRPr="00BD038A">
        <w:rPr>
          <w:rFonts w:asciiTheme="minorHAnsi" w:hAnsiTheme="minorHAnsi" w:cstheme="minorHAnsi"/>
          <w:lang w:val="en-US"/>
        </w:rPr>
        <w:t>-shaped/knob (mixed</w:t>
      </w:r>
    </w:p>
    <w:p w14:paraId="1B4D4E50" w14:textId="5544A8A4" w:rsidR="009C3B9A" w:rsidRPr="00BD038A" w:rsidRDefault="00BC2C9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conditions apply to some </w:t>
      </w:r>
      <w:proofErr w:type="spellStart"/>
      <w:r w:rsidRPr="00BD038A">
        <w:rPr>
          <w:rFonts w:asciiTheme="minorHAnsi" w:hAnsiTheme="minorHAnsi" w:cstheme="minorHAnsi"/>
          <w:lang w:val="en-US"/>
        </w:rPr>
        <w:t>heterantherous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species)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gramStart"/>
      <w:r w:rsidR="001E23FB" w:rsidRPr="001E23FB">
        <w:rPr>
          <w:rFonts w:asciiTheme="minorHAnsi" w:hAnsiTheme="minorHAnsi" w:cstheme="minorHAnsi"/>
          <w:i/>
          <w:iCs/>
          <w:lang w:val="en-US"/>
        </w:rPr>
        <w:t>radula</w:t>
      </w:r>
      <w:proofErr w:type="gramEnd"/>
    </w:p>
    <w:p w14:paraId="22A012C4" w14:textId="7833C3E8" w:rsidR="00BC2C90" w:rsidRPr="00BD038A" w:rsidRDefault="009C3B9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5) Upside-down heart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r w:rsidR="001E23FB" w:rsidRPr="001E23FB">
        <w:rPr>
          <w:rFonts w:asciiTheme="minorHAnsi" w:hAnsiTheme="minorHAnsi" w:cstheme="minorHAnsi"/>
          <w:i/>
          <w:iCs/>
          <w:lang w:val="en-US"/>
        </w:rPr>
        <w:t>Tibouchina aspera</w:t>
      </w:r>
    </w:p>
    <w:p w14:paraId="13CD5F9B" w14:textId="309C519F" w:rsidR="00537ED7" w:rsidRPr="00BD038A" w:rsidRDefault="00537ED7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6) Bellows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Axinaea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macrophylla</w:t>
      </w:r>
    </w:p>
    <w:p w14:paraId="248654BC" w14:textId="3189C6F3" w:rsidR="000241CC" w:rsidRPr="00BD038A" w:rsidRDefault="000241CC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7) Thread-like downwards (Thread-like – thread points downwards)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Blakea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superba</w:t>
      </w:r>
    </w:p>
    <w:p w14:paraId="347CCB97" w14:textId="672A0F50" w:rsidR="002A5723" w:rsidRPr="00BD038A" w:rsidRDefault="002A5723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8) Acuminate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Miconia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micayana</w:t>
      </w:r>
      <w:proofErr w:type="spellEnd"/>
    </w:p>
    <w:p w14:paraId="4FC3CEFB" w14:textId="2EFF5C5C" w:rsidR="00560E25" w:rsidRPr="00BD038A" w:rsidRDefault="00560E2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9) Filiform wings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Macrolenes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tuberculata</w:t>
      </w:r>
      <w:proofErr w:type="spellEnd"/>
    </w:p>
    <w:p w14:paraId="010A5522" w14:textId="50DB9F6B" w:rsidR="00B52D05" w:rsidRPr="00BD038A" w:rsidRDefault="00B52D0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10) Thread-like </w:t>
      </w:r>
      <w:r w:rsidR="009C0675" w:rsidRPr="00BD038A">
        <w:rPr>
          <w:rFonts w:asciiTheme="minorHAnsi" w:hAnsiTheme="minorHAnsi" w:cstheme="minorHAnsi"/>
          <w:lang w:val="en-US"/>
        </w:rPr>
        <w:t>upwards</w:t>
      </w:r>
      <w:r w:rsidR="001E23FB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Monochaetum</w:t>
      </w:r>
      <w:proofErr w:type="spellEnd"/>
      <w:r w:rsidR="001E23FB" w:rsidRPr="001E23FB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1E23FB" w:rsidRPr="001E23FB">
        <w:rPr>
          <w:rFonts w:asciiTheme="minorHAnsi" w:hAnsiTheme="minorHAnsi" w:cstheme="minorHAnsi"/>
          <w:i/>
          <w:iCs/>
          <w:lang w:val="en-US"/>
        </w:rPr>
        <w:t>exaltatum</w:t>
      </w:r>
      <w:proofErr w:type="spellEnd"/>
    </w:p>
    <w:p w14:paraId="13A9C4BA" w14:textId="4029FBE6" w:rsidR="00B52D05" w:rsidRPr="00BD038A" w:rsidRDefault="00B52D0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11) Fusiform</w:t>
      </w:r>
      <w:r w:rsidR="00071512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Graffenrieda</w:t>
      </w:r>
      <w:proofErr w:type="spellEnd"/>
      <w:r w:rsidR="00071512" w:rsidRPr="00071512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fruticosa</w:t>
      </w:r>
      <w:proofErr w:type="spellEnd"/>
    </w:p>
    <w:p w14:paraId="43A197A7" w14:textId="7FC92A5D" w:rsidR="00B52D05" w:rsidRPr="00BD038A" w:rsidRDefault="00B52D0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12) Trident</w:t>
      </w:r>
      <w:r w:rsidR="00071512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Miconia</w:t>
      </w:r>
      <w:proofErr w:type="spellEnd"/>
      <w:r w:rsidR="00071512" w:rsidRPr="00071512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argyrophylla</w:t>
      </w:r>
      <w:proofErr w:type="spellEnd"/>
    </w:p>
    <w:p w14:paraId="4B60F15E" w14:textId="7AC5637F" w:rsidR="00557144" w:rsidRPr="00BD038A" w:rsidRDefault="00557144" w:rsidP="00557144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13) Bulbous</w:t>
      </w:r>
      <w:r w:rsidR="00071512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Macairea</w:t>
      </w:r>
      <w:proofErr w:type="spellEnd"/>
      <w:r w:rsidR="00071512" w:rsidRPr="00071512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rufescens</w:t>
      </w:r>
      <w:proofErr w:type="spellEnd"/>
    </w:p>
    <w:p w14:paraId="61187618" w14:textId="6653B16B" w:rsidR="00557144" w:rsidRPr="00BD038A" w:rsidRDefault="00557144" w:rsidP="00557144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14) Tuft of hair</w:t>
      </w:r>
      <w:r w:rsidR="00071512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Pachycentria</w:t>
      </w:r>
      <w:proofErr w:type="spellEnd"/>
      <w:r w:rsidR="00071512" w:rsidRPr="00071512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71512" w:rsidRPr="00071512">
        <w:rPr>
          <w:rFonts w:asciiTheme="minorHAnsi" w:hAnsiTheme="minorHAnsi" w:cstheme="minorHAnsi"/>
          <w:i/>
          <w:iCs/>
          <w:lang w:val="en-US"/>
        </w:rPr>
        <w:t>pulverulenta</w:t>
      </w:r>
      <w:proofErr w:type="spellEnd"/>
    </w:p>
    <w:p w14:paraId="7E101E22" w14:textId="206C6F46" w:rsidR="00557144" w:rsidRPr="00BD038A" w:rsidRDefault="0055714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15) Crown</w:t>
      </w:r>
      <w:r w:rsidR="00254B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54B94" w:rsidRPr="00254B94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254B94" w:rsidRPr="00254B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54B94" w:rsidRPr="00254B94">
        <w:rPr>
          <w:rFonts w:asciiTheme="minorHAnsi" w:hAnsiTheme="minorHAnsi" w:cstheme="minorHAnsi"/>
          <w:i/>
          <w:iCs/>
          <w:lang w:val="en-US"/>
        </w:rPr>
        <w:t>costata</w:t>
      </w:r>
      <w:proofErr w:type="spellEnd"/>
    </w:p>
    <w:p w14:paraId="705B886B" w14:textId="67E5FF27" w:rsidR="00791B31" w:rsidRPr="00BD038A" w:rsidRDefault="00791B3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16) Pyramidal</w:t>
      </w:r>
      <w:r w:rsidR="00254B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54B94" w:rsidRPr="00254B94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254B94" w:rsidRPr="00254B94">
        <w:rPr>
          <w:rFonts w:asciiTheme="minorHAnsi" w:hAnsiTheme="minorHAnsi" w:cstheme="minorHAnsi"/>
          <w:i/>
          <w:iCs/>
          <w:lang w:val="en-US"/>
        </w:rPr>
        <w:t xml:space="preserve"> nobilis</w:t>
      </w:r>
    </w:p>
    <w:p w14:paraId="07EF6AF5" w14:textId="096D9B4F" w:rsidR="00011135" w:rsidRPr="00BD038A" w:rsidRDefault="0001113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17)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</w:t>
      </w:r>
      <w:r w:rsidR="00254B94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54B94" w:rsidRPr="00254B94">
        <w:rPr>
          <w:rFonts w:asciiTheme="minorHAnsi" w:hAnsiTheme="minorHAnsi" w:cstheme="minorHAnsi"/>
          <w:i/>
          <w:iCs/>
          <w:lang w:val="en-US"/>
        </w:rPr>
        <w:t>Alloneuron</w:t>
      </w:r>
      <w:proofErr w:type="spellEnd"/>
      <w:r w:rsidR="00254B94" w:rsidRPr="00254B94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54B94" w:rsidRPr="00254B94">
        <w:rPr>
          <w:rFonts w:asciiTheme="minorHAnsi" w:hAnsiTheme="minorHAnsi" w:cstheme="minorHAnsi"/>
          <w:i/>
          <w:iCs/>
          <w:lang w:val="en-US"/>
        </w:rPr>
        <w:t>ulei</w:t>
      </w:r>
      <w:proofErr w:type="spellEnd"/>
    </w:p>
    <w:p w14:paraId="0E90C318" w14:textId="77777777" w:rsidR="003C1BF8" w:rsidRDefault="003C1BF8" w:rsidP="00933425">
      <w:pPr>
        <w:rPr>
          <w:rFonts w:asciiTheme="minorHAnsi" w:hAnsiTheme="minorHAnsi" w:cstheme="minorHAnsi"/>
          <w:lang w:val="en-US"/>
        </w:rPr>
      </w:pPr>
    </w:p>
    <w:p w14:paraId="0BDE8FC3" w14:textId="709FBB6B" w:rsidR="00932C50" w:rsidRDefault="00932C50" w:rsidP="00933425">
      <w:pPr>
        <w:rPr>
          <w:rFonts w:asciiTheme="minorHAnsi" w:hAnsiTheme="minorHAnsi" w:cstheme="minorHAnsi"/>
          <w:lang w:val="en-US"/>
        </w:rPr>
      </w:pPr>
      <w:r w:rsidRPr="00932C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3AE5F214" wp14:editId="01CC7DE6">
            <wp:extent cx="5972810" cy="2072640"/>
            <wp:effectExtent l="0" t="0" r="0" b="0"/>
            <wp:docPr id="1021504190" name="Grafik 1" descr="Ein Bild, das Handschrift, Schrift, Typografie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04190" name="Grafik 1" descr="Ein Bild, das Handschrift, Schrift, Typografie, Kalligrafie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C0BD" w14:textId="77777777" w:rsidR="00932C50" w:rsidRPr="00BD038A" w:rsidRDefault="00932C50" w:rsidP="00933425">
      <w:pPr>
        <w:rPr>
          <w:rFonts w:asciiTheme="minorHAnsi" w:hAnsiTheme="minorHAnsi" w:cstheme="minorHAnsi"/>
          <w:lang w:val="en-US"/>
        </w:rPr>
      </w:pPr>
    </w:p>
    <w:p w14:paraId="6EF7C0F7" w14:textId="4185CB9A" w:rsidR="005004B9" w:rsidRPr="00BD038A" w:rsidRDefault="003C1BF8" w:rsidP="005004B9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1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r w:rsidR="00215042" w:rsidRPr="00BD038A">
        <w:rPr>
          <w:rFonts w:asciiTheme="minorHAnsi" w:hAnsiTheme="minorHAnsi" w:cstheme="minorHAnsi"/>
          <w:lang w:val="en-US"/>
        </w:rPr>
        <w:t xml:space="preserve">Shape of </w:t>
      </w:r>
      <w:r w:rsidR="00340BAA" w:rsidRPr="00BD038A">
        <w:rPr>
          <w:rFonts w:asciiTheme="minorHAnsi" w:hAnsiTheme="minorHAnsi" w:cstheme="minorHAnsi"/>
          <w:lang w:val="en-US"/>
        </w:rPr>
        <w:t>ventral</w:t>
      </w:r>
      <w:r w:rsidRPr="00BD038A">
        <w:rPr>
          <w:rFonts w:asciiTheme="minorHAnsi" w:hAnsiTheme="minorHAnsi" w:cstheme="minorHAnsi"/>
          <w:lang w:val="en-US"/>
        </w:rPr>
        <w:t xml:space="preserve"> stamen appendage</w:t>
      </w:r>
      <w:r w:rsidR="00215042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215042"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215042" w:rsidRPr="00BD038A">
        <w:rPr>
          <w:rFonts w:asciiTheme="minorHAnsi" w:hAnsiTheme="minorHAnsi" w:cstheme="minorHAnsi"/>
          <w:lang w:val="en-US"/>
        </w:rPr>
        <w:t xml:space="preserve"> stamen</w:t>
      </w:r>
      <w:r w:rsidRPr="00BD038A">
        <w:rPr>
          <w:rFonts w:asciiTheme="minorHAnsi" w:hAnsiTheme="minorHAnsi" w:cstheme="minorHAnsi"/>
          <w:lang w:val="en-US"/>
        </w:rPr>
        <w:t xml:space="preserve"> – evaluated on ethanol-preserved material. </w:t>
      </w:r>
      <w:r w:rsidR="0001712A" w:rsidRPr="00BD038A">
        <w:rPr>
          <w:rFonts w:asciiTheme="minorHAnsi" w:hAnsiTheme="minorHAnsi" w:cstheme="minorHAnsi"/>
          <w:lang w:val="en-US"/>
        </w:rPr>
        <w:t>H</w:t>
      </w:r>
      <w:r w:rsidRPr="00BD038A">
        <w:rPr>
          <w:rFonts w:asciiTheme="minorHAnsi" w:hAnsiTheme="minorHAnsi" w:cstheme="minorHAnsi"/>
          <w:lang w:val="en-US"/>
        </w:rPr>
        <w:t>erbarium</w:t>
      </w:r>
      <w:r w:rsidR="0001712A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vouchers</w:t>
      </w:r>
      <w:r w:rsidR="0001712A" w:rsidRPr="00BD038A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drawings and species descriptions</w:t>
      </w:r>
      <w:r w:rsidR="001819B8" w:rsidRPr="00BD038A">
        <w:rPr>
          <w:rFonts w:asciiTheme="minorHAnsi" w:hAnsiTheme="minorHAnsi" w:cstheme="minorHAnsi"/>
          <w:lang w:val="en-US"/>
        </w:rPr>
        <w:t xml:space="preserve">. Ventral of filament or </w:t>
      </w:r>
      <w:r w:rsidR="002A5723" w:rsidRPr="00BD038A">
        <w:rPr>
          <w:rFonts w:asciiTheme="minorHAnsi" w:hAnsiTheme="minorHAnsi" w:cstheme="minorHAnsi"/>
          <w:lang w:val="en-US"/>
        </w:rPr>
        <w:t>pointing towards the floral center if a 2</w:t>
      </w:r>
      <w:r w:rsidR="002A5723" w:rsidRPr="00BD038A">
        <w:rPr>
          <w:rFonts w:asciiTheme="minorHAnsi" w:hAnsiTheme="minorHAnsi" w:cstheme="minorHAnsi"/>
          <w:vertAlign w:val="superscript"/>
          <w:lang w:val="en-US"/>
        </w:rPr>
        <w:t>nd</w:t>
      </w:r>
      <w:r w:rsidR="002A5723" w:rsidRPr="00BD038A">
        <w:rPr>
          <w:rFonts w:asciiTheme="minorHAnsi" w:hAnsiTheme="minorHAnsi" w:cstheme="minorHAnsi"/>
          <w:lang w:val="en-US"/>
        </w:rPr>
        <w:t xml:space="preserve"> dorsal and no other ventral appendage is present e.g.</w:t>
      </w:r>
      <w:r w:rsidR="009C0675">
        <w:rPr>
          <w:rFonts w:asciiTheme="minorHAnsi" w:hAnsiTheme="minorHAnsi" w:cstheme="minorHAnsi"/>
          <w:lang w:val="en-US"/>
        </w:rPr>
        <w:t>,</w:t>
      </w:r>
      <w:r w:rsidR="002A5723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A5723" w:rsidRPr="00BD038A">
        <w:rPr>
          <w:rFonts w:asciiTheme="minorHAnsi" w:hAnsiTheme="minorHAnsi" w:cstheme="minorHAnsi"/>
          <w:lang w:val="en-US"/>
        </w:rPr>
        <w:t>Adelobotrys</w:t>
      </w:r>
      <w:proofErr w:type="spellEnd"/>
      <w:r w:rsidR="002A5723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A5723" w:rsidRPr="00BD038A">
        <w:rPr>
          <w:rFonts w:asciiTheme="minorHAnsi" w:hAnsiTheme="minorHAnsi" w:cstheme="minorHAnsi"/>
          <w:lang w:val="en-US"/>
        </w:rPr>
        <w:t>adscendens</w:t>
      </w:r>
      <w:proofErr w:type="spellEnd"/>
      <w:r w:rsidR="002A5723" w:rsidRPr="00BD038A">
        <w:rPr>
          <w:rFonts w:asciiTheme="minorHAnsi" w:hAnsiTheme="minorHAnsi" w:cstheme="minorHAnsi"/>
          <w:lang w:val="en-US"/>
        </w:rPr>
        <w:t>.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22011)</w:t>
      </w:r>
      <w:r w:rsidR="009C0675">
        <w:rPr>
          <w:rFonts w:asciiTheme="minorHAnsi" w:hAnsiTheme="minorHAnsi" w:cstheme="minorHAnsi"/>
          <w:lang w:val="en-US"/>
        </w:rPr>
        <w:t xml:space="preserve"> </w:t>
      </w:r>
      <w:r w:rsidR="005004B9" w:rsidRPr="009C0675">
        <w:rPr>
          <w:rFonts w:asciiTheme="minorHAnsi" w:hAnsiTheme="minorHAnsi" w:cstheme="minorHAnsi"/>
          <w:lang w:val="en-US"/>
        </w:rPr>
        <w:t>Appendage can be inflated base of theci or prolonged connective.</w:t>
      </w:r>
    </w:p>
    <w:p w14:paraId="143B719D" w14:textId="45AB1F77" w:rsidR="00053DE5" w:rsidRPr="00A92079" w:rsidRDefault="00053DE5" w:rsidP="00A92079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Acuminate (small spine, separate from thecae)</w:t>
      </w:r>
      <w:r w:rsidR="00A92079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A92079" w:rsidRPr="00A92079">
        <w:rPr>
          <w:rFonts w:ascii="Calibri" w:hAnsi="Calibri" w:cs="Calibri"/>
          <w:i/>
          <w:iCs/>
          <w:color w:val="000000"/>
          <w:lang w:val="en-US"/>
        </w:rPr>
        <w:t>Meriania</w:t>
      </w:r>
      <w:proofErr w:type="spellEnd"/>
      <w:r w:rsidR="00A92079" w:rsidRPr="00A92079">
        <w:rPr>
          <w:rFonts w:ascii="Calibri" w:hAnsi="Calibri" w:cs="Calibri"/>
          <w:i/>
          <w:iCs/>
          <w:color w:val="000000"/>
          <w:lang w:val="en-US"/>
        </w:rPr>
        <w:t xml:space="preserve"> nobilis</w:t>
      </w:r>
    </w:p>
    <w:p w14:paraId="4782414B" w14:textId="2E450483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Bulbous-acuminate </w:t>
      </w:r>
    </w:p>
    <w:p w14:paraId="6B0FA8FE" w14:textId="2B25E556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</w:t>
      </w:r>
      <w:r w:rsidR="000B6285">
        <w:rPr>
          <w:rFonts w:asciiTheme="minorHAnsi" w:hAnsiTheme="minorHAnsi" w:cstheme="minorHAnsi"/>
          <w:lang w:val="en-US"/>
        </w:rPr>
        <w:t>Bellows</w:t>
      </w:r>
      <w:r w:rsidRPr="00BD038A">
        <w:rPr>
          <w:rFonts w:asciiTheme="minorHAnsi" w:hAnsiTheme="minorHAnsi" w:cstheme="minorHAnsi"/>
          <w:lang w:val="en-US"/>
        </w:rPr>
        <w:t xml:space="preserve"> (similar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>, ratio 0.5 to &gt; 1</w:t>
      </w:r>
      <w:r w:rsidR="00A92079">
        <w:rPr>
          <w:rFonts w:asciiTheme="minorHAnsi" w:hAnsiTheme="minorHAnsi" w:cstheme="minorHAnsi"/>
          <w:lang w:val="en-US"/>
        </w:rPr>
        <w:t xml:space="preserve">), e.g., </w:t>
      </w:r>
      <w:proofErr w:type="spellStart"/>
      <w:r w:rsidR="00A92079" w:rsidRPr="00A92079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A92079" w:rsidRPr="00A92079">
        <w:rPr>
          <w:rFonts w:asciiTheme="minorHAnsi" w:hAnsiTheme="minorHAnsi" w:cstheme="minorHAnsi"/>
          <w:i/>
          <w:iCs/>
          <w:lang w:val="en-US"/>
        </w:rPr>
        <w:t xml:space="preserve"> macrophylla</w:t>
      </w:r>
      <w:r w:rsidRPr="00BD038A">
        <w:rPr>
          <w:rFonts w:asciiTheme="minorHAnsi" w:hAnsiTheme="minorHAnsi" w:cstheme="minorHAnsi"/>
          <w:lang w:val="en-US"/>
        </w:rPr>
        <w:t xml:space="preserve"> </w:t>
      </w:r>
    </w:p>
    <w:p w14:paraId="06D1F87C" w14:textId="3D0B4513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Crown (</w:t>
      </w:r>
      <w:proofErr w:type="gramStart"/>
      <w:r w:rsidRPr="00BD038A">
        <w:rPr>
          <w:rFonts w:asciiTheme="minorHAnsi" w:hAnsiTheme="minorHAnsi" w:cstheme="minorHAnsi"/>
          <w:lang w:val="en-US"/>
        </w:rPr>
        <w:t>similar to</w:t>
      </w:r>
      <w:proofErr w:type="gramEnd"/>
      <w:r w:rsidRPr="00BD038A">
        <w:rPr>
          <w:rFonts w:asciiTheme="minorHAnsi" w:hAnsiTheme="minorHAnsi" w:cstheme="minorHAnsi"/>
          <w:lang w:val="en-US"/>
        </w:rPr>
        <w:t xml:space="preserve"> pyramidal but ending in a rugged tip</w:t>
      </w:r>
      <w:r w:rsidR="00A92079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(instead of an acuminate one))</w:t>
      </w:r>
    </w:p>
    <w:p w14:paraId="403651C3" w14:textId="31D71A69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4) Fusiform (elongated,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 xml:space="preserve"> &lt; 0.25; more direct transition into thecae)</w:t>
      </w:r>
      <w:r w:rsidR="00A92079">
        <w:rPr>
          <w:rFonts w:asciiTheme="minorHAnsi" w:hAnsiTheme="minorHAnsi" w:cstheme="minorHAnsi"/>
          <w:lang w:val="en-US"/>
        </w:rPr>
        <w:t xml:space="preserve">, e.g., </w:t>
      </w:r>
      <w:r w:rsidR="00A92079" w:rsidRPr="001F0F4D">
        <w:rPr>
          <w:rFonts w:asciiTheme="minorHAnsi" w:hAnsiTheme="minorHAnsi" w:cstheme="minorHAnsi"/>
          <w:i/>
          <w:iCs/>
          <w:lang w:val="en-US"/>
        </w:rPr>
        <w:t>Rhexia virginica</w:t>
      </w:r>
    </w:p>
    <w:p w14:paraId="7EEB7FD3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5) Pyramidal (triangular acuminate pyramid,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 xml:space="preserve"> &gt; 0.33, including species</w:t>
      </w:r>
    </w:p>
    <w:p w14:paraId="5F5E1645" w14:textId="47CC572B" w:rsidR="00053DE5" w:rsidRPr="00BD038A" w:rsidRDefault="00053DE5" w:rsidP="00A92079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with more distant thecae</w:t>
      </w:r>
      <w:r w:rsidR="00A92079">
        <w:rPr>
          <w:rFonts w:asciiTheme="minorHAnsi" w:hAnsiTheme="minorHAnsi" w:cstheme="minorHAnsi"/>
          <w:lang w:val="en-US"/>
        </w:rPr>
        <w:t>.</w:t>
      </w:r>
    </w:p>
    <w:p w14:paraId="37894A68" w14:textId="246ECAC6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6) Knob like</w:t>
      </w:r>
      <w:r w:rsidR="00A92079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A92079" w:rsidRPr="00A92079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A92079" w:rsidRPr="00A92079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A92079" w:rsidRPr="00A92079">
        <w:rPr>
          <w:rFonts w:asciiTheme="minorHAnsi" w:hAnsiTheme="minorHAnsi" w:cstheme="minorHAnsi"/>
          <w:i/>
          <w:iCs/>
          <w:lang w:val="en-US"/>
        </w:rPr>
        <w:t>costata</w:t>
      </w:r>
      <w:proofErr w:type="spellEnd"/>
    </w:p>
    <w:p w14:paraId="28F83C7E" w14:textId="54ED9D7B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7) Upside-down heart</w:t>
      </w:r>
      <w:r w:rsidR="00A92079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A92079" w:rsidRPr="00A92079">
        <w:rPr>
          <w:rFonts w:asciiTheme="minorHAnsi" w:hAnsiTheme="minorHAnsi" w:cstheme="minorHAnsi"/>
          <w:i/>
          <w:lang w:val="en-US"/>
        </w:rPr>
        <w:t>Chaetogastra</w:t>
      </w:r>
      <w:proofErr w:type="spellEnd"/>
      <w:r w:rsidR="00A92079" w:rsidRPr="00A92079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A92079" w:rsidRPr="00A92079">
        <w:rPr>
          <w:rFonts w:asciiTheme="minorHAnsi" w:hAnsiTheme="minorHAnsi" w:cstheme="minorHAnsi"/>
          <w:i/>
          <w:lang w:val="en-US"/>
        </w:rPr>
        <w:t>cerastifolia</w:t>
      </w:r>
      <w:proofErr w:type="spellEnd"/>
    </w:p>
    <w:p w14:paraId="563576E7" w14:textId="19C92719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8) V-Shape</w:t>
      </w:r>
      <w:r w:rsidR="00A92079">
        <w:rPr>
          <w:rFonts w:asciiTheme="minorHAnsi" w:hAnsiTheme="minorHAnsi" w:cstheme="minorHAnsi"/>
          <w:lang w:val="en-US"/>
        </w:rPr>
        <w:t xml:space="preserve">,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A92079" w:rsidRPr="00A92079">
        <w:rPr>
          <w:rFonts w:asciiTheme="minorHAnsi" w:hAnsiTheme="minorHAnsi" w:cstheme="minorHAnsi"/>
          <w:i/>
          <w:lang w:val="en-US"/>
        </w:rPr>
        <w:t>Chaetogastra</w:t>
      </w:r>
      <w:proofErr w:type="spellEnd"/>
      <w:r w:rsidR="00A92079" w:rsidRPr="00A92079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i/>
          <w:lang w:val="en-US"/>
        </w:rPr>
        <w:t>grossa</w:t>
      </w:r>
      <w:proofErr w:type="spellEnd"/>
    </w:p>
    <w:p w14:paraId="5C1F608C" w14:textId="4A154202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9) Thread-like downwards (thread points downwards, towards flower</w:t>
      </w:r>
      <w:r w:rsidR="00A92079">
        <w:rPr>
          <w:rFonts w:asciiTheme="minorHAnsi" w:hAnsiTheme="minorHAnsi" w:cstheme="minorHAnsi"/>
          <w:lang w:val="en-US"/>
        </w:rPr>
        <w:t>)</w:t>
      </w:r>
    </w:p>
    <w:p w14:paraId="3AC7B287" w14:textId="613BB17F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10) Thread-like upwards (thread points upwards, away from flower,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B6285" w:rsidRPr="00245C57">
        <w:rPr>
          <w:rFonts w:asciiTheme="minorHAnsi" w:hAnsiTheme="minorHAnsi" w:cstheme="minorHAnsi"/>
          <w:i/>
          <w:iCs/>
          <w:lang w:val="en-US"/>
        </w:rPr>
        <w:t>Merianthera</w:t>
      </w:r>
      <w:proofErr w:type="spellEnd"/>
      <w:r w:rsidR="000B6285" w:rsidRPr="00245C57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B6285" w:rsidRPr="00245C57">
        <w:rPr>
          <w:rFonts w:asciiTheme="minorHAnsi" w:hAnsiTheme="minorHAnsi" w:cstheme="minorHAnsi"/>
          <w:i/>
          <w:iCs/>
          <w:lang w:val="en-US"/>
        </w:rPr>
        <w:t>eburnea</w:t>
      </w:r>
      <w:proofErr w:type="spellEnd"/>
    </w:p>
    <w:p w14:paraId="1A18AC74" w14:textId="7DDBCAAB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11) Trident</w:t>
      </w:r>
      <w:r w:rsidR="000B6285">
        <w:rPr>
          <w:rFonts w:asciiTheme="minorHAnsi" w:hAnsiTheme="minorHAnsi" w:cstheme="minorHAnsi"/>
          <w:lang w:val="en-US"/>
        </w:rPr>
        <w:t xml:space="preserve">,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B6285" w:rsidRPr="000B6285">
        <w:rPr>
          <w:rFonts w:asciiTheme="minorHAnsi" w:hAnsiTheme="minorHAnsi" w:cstheme="minorHAnsi"/>
          <w:i/>
          <w:lang w:val="en-US"/>
        </w:rPr>
        <w:t>Argyrella</w:t>
      </w:r>
      <w:proofErr w:type="spellEnd"/>
      <w:r w:rsidR="000B6285" w:rsidRPr="000B6285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0B6285" w:rsidRPr="000B6285">
        <w:rPr>
          <w:rFonts w:asciiTheme="minorHAnsi" w:hAnsiTheme="minorHAnsi" w:cstheme="minorHAnsi"/>
          <w:i/>
          <w:lang w:val="en-US"/>
        </w:rPr>
        <w:t>richardsiae</w:t>
      </w:r>
      <w:proofErr w:type="spellEnd"/>
    </w:p>
    <w:p w14:paraId="3F9C9597" w14:textId="4270C6B4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12) Hooked </w:t>
      </w:r>
    </w:p>
    <w:p w14:paraId="75238537" w14:textId="3665E3AA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13) Lateral flaps</w:t>
      </w:r>
      <w:r w:rsidR="000B6285">
        <w:rPr>
          <w:rFonts w:asciiTheme="minorHAnsi" w:hAnsiTheme="minorHAnsi" w:cstheme="minorHAnsi"/>
          <w:lang w:val="en-US"/>
        </w:rPr>
        <w:t xml:space="preserve">,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i/>
          <w:lang w:val="en-US"/>
        </w:rPr>
        <w:t>Miconia</w:t>
      </w:r>
      <w:proofErr w:type="spellEnd"/>
      <w:r w:rsidRPr="00BD038A">
        <w:rPr>
          <w:rFonts w:asciiTheme="minorHAnsi" w:hAnsiTheme="minorHAnsi" w:cstheme="minorHAnsi"/>
          <w:i/>
          <w:lang w:val="en-US"/>
        </w:rPr>
        <w:t xml:space="preserve"> argentea</w:t>
      </w:r>
    </w:p>
    <w:p w14:paraId="6EBA7422" w14:textId="57E74669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14) No App</w:t>
      </w:r>
    </w:p>
    <w:p w14:paraId="5E851A9C" w14:textId="0372493A" w:rsidR="00F36252" w:rsidRPr="00BD038A" w:rsidRDefault="00F36252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15) U-Shape</w:t>
      </w:r>
      <w:r w:rsidR="000B6285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0B6285" w:rsidRPr="000B6285">
        <w:rPr>
          <w:rFonts w:asciiTheme="minorHAnsi" w:hAnsiTheme="minorHAnsi" w:cstheme="minorHAnsi"/>
          <w:i/>
          <w:iCs/>
          <w:lang w:val="en-US"/>
        </w:rPr>
        <w:t>Acisanthera</w:t>
      </w:r>
      <w:proofErr w:type="spellEnd"/>
      <w:r w:rsidR="000B6285" w:rsidRPr="000B6285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0B6285" w:rsidRPr="000B6285">
        <w:rPr>
          <w:rFonts w:asciiTheme="minorHAnsi" w:hAnsiTheme="minorHAnsi" w:cstheme="minorHAnsi"/>
          <w:i/>
          <w:iCs/>
          <w:lang w:val="en-US"/>
        </w:rPr>
        <w:t>uniflora</w:t>
      </w:r>
      <w:proofErr w:type="spellEnd"/>
      <w:r w:rsidR="000A24E5" w:rsidRPr="00BD038A">
        <w:rPr>
          <w:rFonts w:asciiTheme="minorHAnsi" w:hAnsiTheme="minorHAnsi" w:cstheme="minorHAnsi"/>
          <w:lang w:val="en-US"/>
        </w:rPr>
        <w:t xml:space="preserve"> </w:t>
      </w:r>
    </w:p>
    <w:p w14:paraId="02061E96" w14:textId="526FDF5B" w:rsidR="00053DE5" w:rsidRPr="00BD038A" w:rsidRDefault="007D343E" w:rsidP="007D343E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16) Filiform wings</w:t>
      </w:r>
      <w:r w:rsidR="000B6285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Pr="00BD038A">
        <w:rPr>
          <w:rFonts w:asciiTheme="minorHAnsi" w:hAnsiTheme="minorHAnsi" w:cstheme="minorHAnsi"/>
          <w:color w:val="000000"/>
          <w:lang w:val="en-US"/>
        </w:rPr>
        <w:t>Amphorocalyx</w:t>
      </w:r>
      <w:proofErr w:type="spellEnd"/>
      <w:r w:rsidRPr="00BD038A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color w:val="000000"/>
          <w:lang w:val="en-US"/>
        </w:rPr>
        <w:t>multiflorus</w:t>
      </w:r>
      <w:proofErr w:type="spellEnd"/>
    </w:p>
    <w:p w14:paraId="3E4824A4" w14:textId="28D8831F" w:rsidR="00BD6A72" w:rsidRPr="00BD038A" w:rsidRDefault="00BD6A72" w:rsidP="007D343E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17) Tuft of hairs </w:t>
      </w:r>
    </w:p>
    <w:p w14:paraId="0D5639D6" w14:textId="152B06AB" w:rsidR="00F2031E" w:rsidRPr="00BD038A" w:rsidRDefault="00F2031E" w:rsidP="007D343E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18) Bar-like </w:t>
      </w:r>
    </w:p>
    <w:p w14:paraId="50CFE736" w14:textId="3948A0C4" w:rsidR="00F61134" w:rsidRPr="00260176" w:rsidRDefault="00F61134" w:rsidP="00F61134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>19) Klub Shape</w:t>
      </w:r>
      <w:r w:rsidR="00260176">
        <w:rPr>
          <w:rFonts w:asciiTheme="minorHAnsi" w:hAnsiTheme="minorHAnsi" w:cstheme="minorHAnsi"/>
          <w:color w:val="000000"/>
          <w:lang w:val="en-US"/>
        </w:rPr>
        <w:t xml:space="preserve">, e.g.,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Amphiblemma</w:t>
      </w:r>
      <w:proofErr w:type="spellEnd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 xml:space="preserve">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cymosum</w:t>
      </w:r>
      <w:proofErr w:type="spellEnd"/>
    </w:p>
    <w:p w14:paraId="68F31740" w14:textId="11E15286" w:rsidR="00F61134" w:rsidRPr="00F934FC" w:rsidRDefault="008C4AE7" w:rsidP="007D343E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20) </w:t>
      </w:r>
      <w:r w:rsidRPr="00BD038A">
        <w:rPr>
          <w:rFonts w:asciiTheme="minorHAnsi" w:hAnsiTheme="minorHAnsi" w:cstheme="minorHAnsi"/>
          <w:lang w:val="en-US"/>
        </w:rPr>
        <w:t>Bulbous</w:t>
      </w:r>
      <w:r w:rsidR="00260176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>Calvoa</w:t>
      </w:r>
      <w:proofErr w:type="spellEnd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 xml:space="preserve"> </w:t>
      </w:r>
      <w:proofErr w:type="spellStart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>hirsuta</w:t>
      </w:r>
      <w:proofErr w:type="spellEnd"/>
    </w:p>
    <w:p w14:paraId="625FE63D" w14:textId="1D068173" w:rsidR="00215042" w:rsidRPr="00BD038A" w:rsidRDefault="00215042" w:rsidP="00933425">
      <w:pPr>
        <w:pStyle w:val="Default"/>
        <w:spacing w:after="68"/>
        <w:rPr>
          <w:rFonts w:asciiTheme="minorHAnsi" w:hAnsiTheme="minorHAnsi" w:cstheme="minorHAnsi"/>
          <w:lang w:val="en-US"/>
        </w:rPr>
      </w:pPr>
    </w:p>
    <w:p w14:paraId="49BD2CCD" w14:textId="006F73A5" w:rsidR="00933425" w:rsidRPr="00BD038A" w:rsidRDefault="0021504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12. Shape of </w:t>
      </w:r>
      <w:r w:rsidR="00340BAA" w:rsidRPr="00BD038A">
        <w:rPr>
          <w:rFonts w:asciiTheme="minorHAnsi" w:hAnsiTheme="minorHAnsi" w:cstheme="minorHAnsi"/>
          <w:lang w:val="en-US"/>
        </w:rPr>
        <w:t>Ventral</w:t>
      </w:r>
      <w:r w:rsidRPr="00BD038A">
        <w:rPr>
          <w:rFonts w:asciiTheme="minorHAnsi" w:hAnsiTheme="minorHAnsi" w:cstheme="minorHAnsi"/>
          <w:lang w:val="en-US"/>
        </w:rPr>
        <w:t xml:space="preserve"> stamen appendage of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 – evaluated on ethanol-preserved material. </w:t>
      </w:r>
      <w:r w:rsidR="00933425" w:rsidRPr="00BD038A">
        <w:rPr>
          <w:rFonts w:asciiTheme="minorHAnsi" w:hAnsiTheme="minorHAnsi" w:cstheme="minorHAnsi"/>
          <w:lang w:val="en-US"/>
        </w:rPr>
        <w:t>H</w:t>
      </w:r>
      <w:r w:rsidRPr="00BD038A">
        <w:rPr>
          <w:rFonts w:asciiTheme="minorHAnsi" w:hAnsiTheme="minorHAnsi" w:cstheme="minorHAnsi"/>
          <w:lang w:val="en-US"/>
        </w:rPr>
        <w:t>erbarium</w:t>
      </w:r>
      <w:r w:rsidR="00933425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vouchers. drawings and species descriptions</w:t>
      </w:r>
      <w:r w:rsidR="002A5723" w:rsidRPr="00BD038A">
        <w:rPr>
          <w:rFonts w:asciiTheme="minorHAnsi" w:hAnsiTheme="minorHAnsi" w:cstheme="minorHAnsi"/>
          <w:lang w:val="en-US"/>
        </w:rPr>
        <w:t>.</w:t>
      </w:r>
      <w:r w:rsidR="003C1A8C" w:rsidRPr="00BD038A">
        <w:rPr>
          <w:rFonts w:asciiTheme="minorHAnsi" w:hAnsiTheme="minorHAnsi" w:cstheme="minorHAnsi"/>
          <w:lang w:val="en-US"/>
        </w:rPr>
        <w:t xml:space="preserve"> </w:t>
      </w:r>
      <w:r w:rsidR="002A5723" w:rsidRPr="00BD038A">
        <w:rPr>
          <w:rFonts w:asciiTheme="minorHAnsi" w:hAnsiTheme="minorHAnsi" w:cstheme="minorHAnsi"/>
          <w:lang w:val="en-US"/>
        </w:rPr>
        <w:t>Ventral of filament or pointing towards the floral center if a 2</w:t>
      </w:r>
      <w:r w:rsidR="002A5723" w:rsidRPr="00BD038A">
        <w:rPr>
          <w:rFonts w:asciiTheme="minorHAnsi" w:hAnsiTheme="minorHAnsi" w:cstheme="minorHAnsi"/>
          <w:vertAlign w:val="superscript"/>
          <w:lang w:val="en-US"/>
        </w:rPr>
        <w:t>nd</w:t>
      </w:r>
      <w:r w:rsidR="002A5723" w:rsidRPr="00BD038A">
        <w:rPr>
          <w:rFonts w:asciiTheme="minorHAnsi" w:hAnsiTheme="minorHAnsi" w:cstheme="minorHAnsi"/>
          <w:lang w:val="en-US"/>
        </w:rPr>
        <w:t xml:space="preserve"> dorsal and no other ventral appendage is present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2A5723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A5723" w:rsidRPr="00BD038A">
        <w:rPr>
          <w:rFonts w:asciiTheme="minorHAnsi" w:hAnsiTheme="minorHAnsi" w:cstheme="minorHAnsi"/>
          <w:lang w:val="en-US"/>
        </w:rPr>
        <w:t>Adelobotrys</w:t>
      </w:r>
      <w:proofErr w:type="spellEnd"/>
      <w:r w:rsidR="002A5723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A5723" w:rsidRPr="00BD038A">
        <w:rPr>
          <w:rFonts w:asciiTheme="minorHAnsi" w:hAnsiTheme="minorHAnsi" w:cstheme="minorHAnsi"/>
          <w:lang w:val="en-US"/>
        </w:rPr>
        <w:t>adscendens</w:t>
      </w:r>
      <w:proofErr w:type="spellEnd"/>
      <w:r w:rsidR="002A5723" w:rsidRPr="00BD038A">
        <w:rPr>
          <w:rFonts w:asciiTheme="minorHAnsi" w:hAnsiTheme="minorHAnsi" w:cstheme="minorHAnsi"/>
          <w:lang w:val="en-US"/>
        </w:rPr>
        <w:t xml:space="preserve">. </w:t>
      </w:r>
      <w:r w:rsidR="003C1A8C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22012)</w:t>
      </w:r>
      <w:r w:rsidR="009C0675">
        <w:rPr>
          <w:rFonts w:asciiTheme="minorHAnsi" w:hAnsiTheme="minorHAnsi" w:cstheme="minorHAnsi"/>
          <w:lang w:val="en-US"/>
        </w:rPr>
        <w:t xml:space="preserve"> </w:t>
      </w:r>
      <w:r w:rsidR="009B3B29" w:rsidRPr="009C0675">
        <w:rPr>
          <w:rFonts w:asciiTheme="minorHAnsi" w:hAnsiTheme="minorHAnsi" w:cstheme="minorHAnsi"/>
          <w:lang w:val="en-US"/>
        </w:rPr>
        <w:t>Appendage can be inflated base of theci</w:t>
      </w:r>
      <w:r w:rsidR="005004B9" w:rsidRPr="009C0675">
        <w:rPr>
          <w:rFonts w:asciiTheme="minorHAnsi" w:hAnsiTheme="minorHAnsi" w:cstheme="minorHAnsi"/>
          <w:lang w:val="en-US"/>
        </w:rPr>
        <w:t xml:space="preserve"> or prolonged connective.</w:t>
      </w:r>
    </w:p>
    <w:p w14:paraId="42F783CC" w14:textId="2CB65CF9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Acuminate (small spine, separate from thecae)</w:t>
      </w:r>
      <w:r w:rsidR="00245C57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245C57" w:rsidRPr="00245C57">
        <w:rPr>
          <w:rFonts w:asciiTheme="minorHAnsi" w:hAnsiTheme="minorHAnsi" w:cstheme="minorHAnsi"/>
          <w:i/>
          <w:iCs/>
          <w:lang w:val="en-US"/>
        </w:rPr>
        <w:t xml:space="preserve"> maxima</w:t>
      </w:r>
    </w:p>
    <w:p w14:paraId="2C880D11" w14:textId="6B198044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Bulbous-acuminate </w:t>
      </w:r>
    </w:p>
    <w:p w14:paraId="7A6A047D" w14:textId="74DF7B48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</w:t>
      </w:r>
      <w:r w:rsidR="000B6285">
        <w:rPr>
          <w:rFonts w:asciiTheme="minorHAnsi" w:hAnsiTheme="minorHAnsi" w:cstheme="minorHAnsi"/>
          <w:lang w:val="en-US"/>
        </w:rPr>
        <w:t>Bellows</w:t>
      </w:r>
      <w:r w:rsidRPr="00BD038A">
        <w:rPr>
          <w:rFonts w:asciiTheme="minorHAnsi" w:hAnsiTheme="minorHAnsi" w:cstheme="minorHAnsi"/>
          <w:lang w:val="en-US"/>
        </w:rPr>
        <w:t xml:space="preserve"> (similar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>, ratio 0.5 to &gt; 1</w:t>
      </w:r>
      <w:r w:rsidR="000B6285">
        <w:rPr>
          <w:rFonts w:asciiTheme="minorHAnsi" w:hAnsiTheme="minorHAnsi" w:cstheme="minorHAnsi"/>
          <w:lang w:val="en-US"/>
        </w:rPr>
        <w:t>)</w:t>
      </w:r>
      <w:r w:rsidR="00245C57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245C57" w:rsidRPr="00245C57">
        <w:rPr>
          <w:rFonts w:asciiTheme="minorHAnsi" w:hAnsiTheme="minorHAnsi" w:cstheme="minorHAnsi"/>
          <w:i/>
          <w:iCs/>
          <w:lang w:val="en-US"/>
        </w:rPr>
        <w:t xml:space="preserve"> macrophylla</w:t>
      </w:r>
    </w:p>
    <w:p w14:paraId="06AA6DB9" w14:textId="39F78863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Crown (</w:t>
      </w:r>
      <w:proofErr w:type="gramStart"/>
      <w:r w:rsidRPr="00BD038A">
        <w:rPr>
          <w:rFonts w:asciiTheme="minorHAnsi" w:hAnsiTheme="minorHAnsi" w:cstheme="minorHAnsi"/>
          <w:lang w:val="en-US"/>
        </w:rPr>
        <w:t>similar to</w:t>
      </w:r>
      <w:proofErr w:type="gramEnd"/>
      <w:r w:rsidRPr="00BD038A">
        <w:rPr>
          <w:rFonts w:asciiTheme="minorHAnsi" w:hAnsiTheme="minorHAnsi" w:cstheme="minorHAnsi"/>
          <w:lang w:val="en-US"/>
        </w:rPr>
        <w:t xml:space="preserve"> pyramidal but ending in a rugged tip</w:t>
      </w:r>
      <w:r w:rsidR="00245C57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(instead of an acuminate one))</w:t>
      </w:r>
    </w:p>
    <w:p w14:paraId="53400EE6" w14:textId="2CBB8B2D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4) Fusiform (elongated,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 xml:space="preserve"> &lt; 0.25; more direct transition into thecae)</w:t>
      </w:r>
      <w:r w:rsidR="00245C57">
        <w:rPr>
          <w:rFonts w:asciiTheme="minorHAnsi" w:hAnsiTheme="minorHAnsi" w:cstheme="minorHAnsi"/>
          <w:lang w:val="en-US"/>
        </w:rPr>
        <w:t xml:space="preserve">, e.g. </w:t>
      </w:r>
      <w:r w:rsidR="00245C57" w:rsidRPr="00245C57">
        <w:rPr>
          <w:rFonts w:asciiTheme="minorHAnsi" w:hAnsiTheme="minorHAnsi" w:cstheme="minorHAnsi"/>
          <w:i/>
          <w:iCs/>
          <w:lang w:val="en-US"/>
        </w:rPr>
        <w:t>Rhexia virginica</w:t>
      </w:r>
    </w:p>
    <w:p w14:paraId="5B886C56" w14:textId="77777777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5) Pyramidal (triangular acuminate pyramid, </w:t>
      </w:r>
      <w:proofErr w:type="spellStart"/>
      <w:proofErr w:type="gramStart"/>
      <w:r w:rsidRPr="00BD038A">
        <w:rPr>
          <w:rFonts w:asciiTheme="minorHAnsi" w:hAnsiTheme="minorHAnsi" w:cstheme="minorHAnsi"/>
          <w:lang w:val="en-US"/>
        </w:rPr>
        <w:t>width:length</w:t>
      </w:r>
      <w:proofErr w:type="spellEnd"/>
      <w:proofErr w:type="gramEnd"/>
      <w:r w:rsidRPr="00BD038A">
        <w:rPr>
          <w:rFonts w:asciiTheme="minorHAnsi" w:hAnsiTheme="minorHAnsi" w:cstheme="minorHAnsi"/>
          <w:lang w:val="en-US"/>
        </w:rPr>
        <w:t xml:space="preserve"> &gt; 0.33, including species</w:t>
      </w:r>
    </w:p>
    <w:p w14:paraId="73C598F5" w14:textId="1250E96C" w:rsidR="00053DE5" w:rsidRPr="00BD038A" w:rsidRDefault="00053DE5" w:rsidP="00245C57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with more distant thecae</w:t>
      </w:r>
      <w:r w:rsidR="00245C57">
        <w:rPr>
          <w:rFonts w:asciiTheme="minorHAnsi" w:hAnsiTheme="minorHAnsi" w:cstheme="minorHAnsi"/>
          <w:lang w:val="en-US"/>
        </w:rPr>
        <w:t>.</w:t>
      </w:r>
    </w:p>
    <w:p w14:paraId="7E89D5F4" w14:textId="59D468D6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6) Knob like</w:t>
      </w:r>
      <w:r w:rsidR="00245C57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45C57" w:rsidRPr="00A92079">
        <w:rPr>
          <w:rFonts w:asciiTheme="minorHAnsi" w:hAnsiTheme="minorHAnsi" w:cstheme="minorHAnsi"/>
          <w:i/>
          <w:iCs/>
          <w:lang w:val="en-US"/>
        </w:rPr>
        <w:t>Meriania</w:t>
      </w:r>
      <w:proofErr w:type="spellEnd"/>
      <w:r w:rsidR="00245C57" w:rsidRPr="00A92079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45C57" w:rsidRPr="00A92079">
        <w:rPr>
          <w:rFonts w:asciiTheme="minorHAnsi" w:hAnsiTheme="minorHAnsi" w:cstheme="minorHAnsi"/>
          <w:i/>
          <w:iCs/>
          <w:lang w:val="en-US"/>
        </w:rPr>
        <w:t>costata</w:t>
      </w:r>
      <w:proofErr w:type="spellEnd"/>
    </w:p>
    <w:p w14:paraId="08E1E1AA" w14:textId="5C9E24CF" w:rsidR="00053DE5" w:rsidRPr="00245C57" w:rsidRDefault="00053DE5" w:rsidP="00245C57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7) Upside-down heart</w:t>
      </w:r>
      <w:r w:rsidR="00245C57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45C57" w:rsidRPr="00245C57">
        <w:rPr>
          <w:rFonts w:ascii="Calibri" w:hAnsi="Calibri" w:cs="Calibri"/>
          <w:i/>
          <w:iCs/>
          <w:color w:val="000000"/>
          <w:lang w:val="en-US"/>
        </w:rPr>
        <w:t>Chaetogastra</w:t>
      </w:r>
      <w:proofErr w:type="spellEnd"/>
      <w:r w:rsidR="00245C57" w:rsidRPr="00245C57">
        <w:rPr>
          <w:rFonts w:ascii="Calibri" w:hAnsi="Calibri" w:cs="Calibri"/>
          <w:i/>
          <w:iCs/>
          <w:color w:val="000000"/>
          <w:lang w:val="en-US"/>
        </w:rPr>
        <w:t xml:space="preserve"> minor</w:t>
      </w:r>
    </w:p>
    <w:p w14:paraId="5C9AD926" w14:textId="6976228F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8) V-Shape (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45C57" w:rsidRPr="00245C57">
        <w:rPr>
          <w:rFonts w:ascii="Calibri" w:hAnsi="Calibri" w:cs="Calibri"/>
          <w:i/>
          <w:iCs/>
          <w:lang w:val="en-US"/>
        </w:rPr>
        <w:t>Chaetogastra</w:t>
      </w:r>
      <w:proofErr w:type="spellEnd"/>
      <w:r w:rsidR="00245C57" w:rsidRPr="00245C57">
        <w:rPr>
          <w:rFonts w:ascii="Calibri" w:hAnsi="Calibri" w:cs="Calibri"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i/>
          <w:lang w:val="en-US"/>
        </w:rPr>
        <w:t>grossa</w:t>
      </w:r>
      <w:proofErr w:type="spellEnd"/>
      <w:r w:rsidRPr="00BD038A">
        <w:rPr>
          <w:rFonts w:asciiTheme="minorHAnsi" w:hAnsiTheme="minorHAnsi" w:cstheme="minorHAnsi"/>
          <w:lang w:val="en-US"/>
        </w:rPr>
        <w:t>)</w:t>
      </w:r>
    </w:p>
    <w:p w14:paraId="3B896EF5" w14:textId="5A8AD585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9) Thread-like downwards (thread points downwards, towards flower</w:t>
      </w:r>
      <w:r w:rsidR="00245C57">
        <w:rPr>
          <w:rFonts w:asciiTheme="minorHAnsi" w:hAnsiTheme="minorHAnsi" w:cstheme="minorHAnsi"/>
          <w:lang w:val="en-US"/>
        </w:rPr>
        <w:t>)</w:t>
      </w:r>
    </w:p>
    <w:p w14:paraId="227272EA" w14:textId="69A42E23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10) Thread-like upwards (thread points upwards, away from flower</w:t>
      </w:r>
      <w:r w:rsidR="00245C57">
        <w:rPr>
          <w:rFonts w:asciiTheme="minorHAnsi" w:hAnsiTheme="minorHAnsi" w:cstheme="minorHAnsi"/>
          <w:lang w:val="en-US"/>
        </w:rPr>
        <w:t xml:space="preserve">), </w:t>
      </w:r>
      <w:r w:rsidR="00245C57" w:rsidRPr="00BD038A">
        <w:rPr>
          <w:rFonts w:asciiTheme="minorHAnsi" w:hAnsiTheme="minorHAnsi" w:cstheme="minorHAnsi"/>
          <w:lang w:val="en-US"/>
        </w:rPr>
        <w:t xml:space="preserve">e.g.,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Merianthera</w:t>
      </w:r>
      <w:proofErr w:type="spellEnd"/>
      <w:r w:rsidR="00245C57" w:rsidRPr="00245C57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eburnea</w:t>
      </w:r>
      <w:proofErr w:type="spellEnd"/>
    </w:p>
    <w:p w14:paraId="1BAF408B" w14:textId="13E08C8B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11) Trident</w:t>
      </w:r>
      <w:r w:rsidR="00245C57">
        <w:rPr>
          <w:rFonts w:asciiTheme="minorHAnsi" w:hAnsiTheme="minorHAnsi" w:cstheme="minorHAnsi"/>
          <w:lang w:val="en-US"/>
        </w:rPr>
        <w:t>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45C57" w:rsidRPr="00245C57">
        <w:rPr>
          <w:rFonts w:asciiTheme="minorHAnsi" w:hAnsiTheme="minorHAnsi" w:cstheme="minorHAnsi"/>
          <w:i/>
          <w:lang w:val="en-US"/>
        </w:rPr>
        <w:t>Dichaetanthera</w:t>
      </w:r>
      <w:proofErr w:type="spellEnd"/>
      <w:r w:rsidR="00245C57" w:rsidRPr="00245C57">
        <w:rPr>
          <w:rFonts w:asciiTheme="minorHAnsi" w:hAnsiTheme="minorHAnsi" w:cstheme="minorHAnsi"/>
          <w:i/>
          <w:lang w:val="en-US"/>
        </w:rPr>
        <w:t xml:space="preserve"> cordifolia</w:t>
      </w:r>
    </w:p>
    <w:p w14:paraId="2D4BDD8D" w14:textId="7B83ADE5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12) Hooked </w:t>
      </w:r>
    </w:p>
    <w:p w14:paraId="527F47E2" w14:textId="287C7296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13) Lateral flaps</w:t>
      </w:r>
      <w:r w:rsidR="00245C57">
        <w:rPr>
          <w:rFonts w:asciiTheme="minorHAnsi" w:hAnsiTheme="minorHAnsi" w:cstheme="minorHAnsi"/>
          <w:lang w:val="en-US"/>
        </w:rPr>
        <w:t xml:space="preserve">,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i/>
          <w:lang w:val="en-US"/>
        </w:rPr>
        <w:t>Miconia</w:t>
      </w:r>
      <w:proofErr w:type="spellEnd"/>
      <w:r w:rsidRPr="00BD038A">
        <w:rPr>
          <w:rFonts w:asciiTheme="minorHAnsi" w:hAnsiTheme="minorHAnsi" w:cstheme="minorHAnsi"/>
          <w:i/>
          <w:lang w:val="en-US"/>
        </w:rPr>
        <w:t xml:space="preserve"> argentea</w:t>
      </w:r>
    </w:p>
    <w:p w14:paraId="77F584E3" w14:textId="0E3A01F1" w:rsidR="00053DE5" w:rsidRPr="00BD038A" w:rsidRDefault="00053DE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14) No App</w:t>
      </w:r>
    </w:p>
    <w:p w14:paraId="626920FD" w14:textId="368F0553" w:rsidR="008D7DFC" w:rsidRPr="00BD038A" w:rsidRDefault="008D7DFC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15) U-Shape</w:t>
      </w:r>
      <w:r w:rsidR="00245C57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Tessmannianthus</w:t>
      </w:r>
      <w:proofErr w:type="spellEnd"/>
      <w:r w:rsidR="00245C57" w:rsidRPr="00245C57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carinatus</w:t>
      </w:r>
      <w:proofErr w:type="spellEnd"/>
      <w:r w:rsidR="000A24E5" w:rsidRPr="00BD038A">
        <w:rPr>
          <w:rFonts w:asciiTheme="minorHAnsi" w:hAnsiTheme="minorHAnsi" w:cstheme="minorHAnsi"/>
          <w:lang w:val="en-US"/>
        </w:rPr>
        <w:t xml:space="preserve"> </w:t>
      </w:r>
    </w:p>
    <w:p w14:paraId="3CCAD82A" w14:textId="5CC923B1" w:rsidR="00A42E5F" w:rsidRPr="00BD038A" w:rsidRDefault="00A42E5F" w:rsidP="00A42E5F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16) Filiform wings</w:t>
      </w:r>
      <w:r w:rsidR="00245C57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Amphorocalyx</w:t>
      </w:r>
      <w:proofErr w:type="spellEnd"/>
      <w:r w:rsidR="00245C57" w:rsidRPr="00245C57">
        <w:rPr>
          <w:rFonts w:asciiTheme="minorHAnsi" w:hAnsiTheme="minorHAnsi" w:cstheme="minorHAnsi"/>
          <w:i/>
          <w:iCs/>
          <w:lang w:val="en-US"/>
        </w:rPr>
        <w:t xml:space="preserve"> </w:t>
      </w:r>
      <w:proofErr w:type="spellStart"/>
      <w:r w:rsidR="00245C57" w:rsidRPr="00245C57">
        <w:rPr>
          <w:rFonts w:asciiTheme="minorHAnsi" w:hAnsiTheme="minorHAnsi" w:cstheme="minorHAnsi"/>
          <w:i/>
          <w:iCs/>
          <w:lang w:val="en-US"/>
        </w:rPr>
        <w:t>multiflorus</w:t>
      </w:r>
      <w:proofErr w:type="spellEnd"/>
    </w:p>
    <w:p w14:paraId="21FA957C" w14:textId="27CC1168" w:rsidR="00BD6A72" w:rsidRPr="00BD038A" w:rsidRDefault="00BD6A72" w:rsidP="00A42E5F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17) Tuft of hair </w:t>
      </w:r>
    </w:p>
    <w:p w14:paraId="246839CF" w14:textId="5AC47B80" w:rsidR="00F2031E" w:rsidRPr="00BD038A" w:rsidRDefault="00F2031E" w:rsidP="00A42E5F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18) Bar-like </w:t>
      </w:r>
    </w:p>
    <w:p w14:paraId="1AB7CD6A" w14:textId="6D66359A" w:rsidR="00F61134" w:rsidRPr="00260176" w:rsidRDefault="00F61134" w:rsidP="00A42E5F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>19) Klub Shape</w:t>
      </w:r>
      <w:r w:rsidR="00260176">
        <w:rPr>
          <w:rFonts w:asciiTheme="minorHAnsi" w:hAnsiTheme="minorHAnsi" w:cstheme="minorHAnsi"/>
          <w:color w:val="000000"/>
          <w:lang w:val="en-US"/>
        </w:rPr>
        <w:t xml:space="preserve">, e.g.,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Boyania</w:t>
      </w:r>
      <w:proofErr w:type="spellEnd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 xml:space="preserve">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colombiana</w:t>
      </w:r>
      <w:proofErr w:type="spellEnd"/>
    </w:p>
    <w:p w14:paraId="20F7E5DD" w14:textId="1CE18AE1" w:rsidR="00053DE5" w:rsidRPr="00F934FC" w:rsidRDefault="0077635D" w:rsidP="0077635D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20) </w:t>
      </w:r>
      <w:r w:rsidRPr="00BD038A">
        <w:rPr>
          <w:rFonts w:asciiTheme="minorHAnsi" w:hAnsiTheme="minorHAnsi" w:cstheme="minorHAnsi"/>
          <w:lang w:val="en-US"/>
        </w:rPr>
        <w:t>Bulbous</w:t>
      </w:r>
      <w:r w:rsidR="00260176">
        <w:rPr>
          <w:rFonts w:asciiTheme="minorHAnsi" w:hAnsiTheme="minorHAnsi" w:cstheme="minorHAnsi"/>
          <w:lang w:val="en-US"/>
        </w:rPr>
        <w:t xml:space="preserve">, e.g., </w:t>
      </w:r>
      <w:proofErr w:type="spellStart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>Calvoa</w:t>
      </w:r>
      <w:proofErr w:type="spellEnd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 xml:space="preserve"> </w:t>
      </w:r>
      <w:proofErr w:type="spellStart"/>
      <w:r w:rsidR="00260176" w:rsidRPr="00F934FC">
        <w:rPr>
          <w:rFonts w:ascii="Calibri" w:hAnsi="Calibri" w:cs="Calibri"/>
          <w:i/>
          <w:iCs/>
          <w:color w:val="000000"/>
          <w:lang w:val="en-US"/>
        </w:rPr>
        <w:t>hirsuta</w:t>
      </w:r>
      <w:proofErr w:type="spellEnd"/>
    </w:p>
    <w:p w14:paraId="5E5C859D" w14:textId="53E48CD2" w:rsidR="00EB7A11" w:rsidRPr="00260176" w:rsidRDefault="00EB7A11" w:rsidP="0077635D">
      <w:pPr>
        <w:rPr>
          <w:rFonts w:ascii="Calibri" w:hAnsi="Calibri" w:cs="Calibri"/>
          <w:color w:val="000000"/>
          <w:lang w:val="en-US"/>
        </w:rPr>
      </w:pPr>
      <w:r w:rsidRPr="00BD038A">
        <w:rPr>
          <w:rFonts w:asciiTheme="minorHAnsi" w:hAnsiTheme="minorHAnsi" w:cstheme="minorHAnsi"/>
          <w:color w:val="000000"/>
          <w:lang w:val="en-US"/>
        </w:rPr>
        <w:t xml:space="preserve">21)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</w:t>
      </w:r>
      <w:r w:rsidR="00245C57">
        <w:rPr>
          <w:rFonts w:asciiTheme="minorHAnsi" w:hAnsiTheme="minorHAnsi" w:cstheme="minorHAnsi"/>
          <w:lang w:val="en-US"/>
        </w:rPr>
        <w:t>, e.g.</w:t>
      </w:r>
      <w:r w:rsidR="00260176">
        <w:rPr>
          <w:rFonts w:asciiTheme="minorHAnsi" w:hAnsiTheme="minorHAnsi" w:cstheme="minorHAnsi"/>
          <w:lang w:val="en-US"/>
        </w:rPr>
        <w:t>,</w:t>
      </w:r>
      <w:r w:rsidR="00245C57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Allomaieta</w:t>
      </w:r>
      <w:proofErr w:type="spellEnd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 xml:space="preserve"> </w:t>
      </w:r>
      <w:proofErr w:type="spellStart"/>
      <w:r w:rsidR="00260176" w:rsidRPr="00260176">
        <w:rPr>
          <w:rFonts w:ascii="Calibri" w:hAnsi="Calibri" w:cs="Calibri"/>
          <w:i/>
          <w:iCs/>
          <w:color w:val="000000"/>
          <w:lang w:val="en-US"/>
        </w:rPr>
        <w:t>hirsuta</w:t>
      </w:r>
      <w:proofErr w:type="spellEnd"/>
    </w:p>
    <w:p w14:paraId="51C07430" w14:textId="336FA613" w:rsidR="003C1BF8" w:rsidRPr="00BD038A" w:rsidRDefault="00932C50" w:rsidP="00933425">
      <w:pPr>
        <w:pStyle w:val="Default"/>
        <w:spacing w:after="68"/>
        <w:rPr>
          <w:rFonts w:asciiTheme="minorHAnsi" w:hAnsiTheme="minorHAnsi" w:cstheme="minorHAnsi"/>
          <w:lang w:val="en-US"/>
        </w:rPr>
      </w:pPr>
      <w:r w:rsidRPr="00932C50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 wp14:anchorId="5D42F487" wp14:editId="47AB3AAB">
            <wp:extent cx="5972810" cy="2478405"/>
            <wp:effectExtent l="0" t="0" r="0" b="0"/>
            <wp:docPr id="1990542984" name="Grafik 1" descr="Ein Bild, das Handschrift, Entwurf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42984" name="Grafik 1" descr="Ein Bild, das Handschrift, Entwurf, Kalligrafi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3711" w14:textId="3BBC9C24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3</w:t>
      </w:r>
      <w:r w:rsidRPr="00BD038A">
        <w:rPr>
          <w:rFonts w:asciiTheme="minorHAnsi" w:hAnsiTheme="minorHAnsi" w:cstheme="minorHAnsi"/>
          <w:lang w:val="en-US"/>
        </w:rPr>
        <w:t>. Location of thecae on connective – evaluated on ethanol-preserved material. herbarium</w:t>
      </w:r>
    </w:p>
    <w:p w14:paraId="3DEB7B04" w14:textId="3FED63ED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vouchers. 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22013)</w:t>
      </w:r>
    </w:p>
    <w:p w14:paraId="0DDB1B41" w14:textId="455CEAEB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Ventral (thecae restricted to ventral side of connective strand</w:t>
      </w:r>
      <w:r w:rsidR="00867CF7" w:rsidRPr="00BD038A">
        <w:rPr>
          <w:rFonts w:asciiTheme="minorHAnsi" w:hAnsiTheme="minorHAnsi" w:cstheme="minorHAnsi"/>
          <w:lang w:val="en-US"/>
        </w:rPr>
        <w:t xml:space="preserve"> in relation to floral center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29B13514" w14:textId="7256997E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Lateral (thecae attached at sides of connective strand. pollen chambers supinated)</w:t>
      </w:r>
    </w:p>
    <w:p w14:paraId="7F4B69C9" w14:textId="15D3865B" w:rsidR="001834EA" w:rsidRPr="00BD038A" w:rsidRDefault="001834E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Dorsal</w:t>
      </w:r>
    </w:p>
    <w:p w14:paraId="6ED5FFE3" w14:textId="11CB34DB" w:rsidR="00E92CC5" w:rsidRPr="00BD038A" w:rsidRDefault="00E92CC5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Ventral/Dorsal </w:t>
      </w:r>
      <w:r w:rsidR="009F2462" w:rsidRPr="00BD038A">
        <w:rPr>
          <w:rFonts w:asciiTheme="minorHAnsi" w:hAnsiTheme="minorHAnsi" w:cstheme="minorHAnsi"/>
          <w:lang w:val="en-US"/>
        </w:rPr>
        <w:t xml:space="preserve">(in dimorphic </w:t>
      </w:r>
      <w:r w:rsidR="009C0675" w:rsidRPr="00BD038A">
        <w:rPr>
          <w:rFonts w:asciiTheme="minorHAnsi" w:hAnsiTheme="minorHAnsi" w:cstheme="minorHAnsi"/>
          <w:lang w:val="en-US"/>
        </w:rPr>
        <w:t>species,</w:t>
      </w:r>
      <w:r w:rsidR="009F2462" w:rsidRPr="00BD038A">
        <w:rPr>
          <w:rFonts w:asciiTheme="minorHAnsi" w:hAnsiTheme="minorHAnsi" w:cstheme="minorHAnsi"/>
          <w:lang w:val="en-US"/>
        </w:rPr>
        <w:t xml:space="preserve"> if one stamen set has ventral and the other set dorsal theci in relation to the floral center)</w:t>
      </w:r>
    </w:p>
    <w:p w14:paraId="0E4DF70B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22D8663F" w14:textId="17593EEE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4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proofErr w:type="spellStart"/>
      <w:r w:rsidR="00817FE8"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817FE8" w:rsidRPr="00BD038A">
        <w:rPr>
          <w:rFonts w:asciiTheme="minorHAnsi" w:hAnsiTheme="minorHAnsi" w:cstheme="minorHAnsi"/>
          <w:lang w:val="en-US"/>
        </w:rPr>
        <w:t xml:space="preserve"> </w:t>
      </w:r>
      <w:r w:rsidR="000F7453" w:rsidRPr="00BD038A">
        <w:rPr>
          <w:rFonts w:asciiTheme="minorHAnsi" w:hAnsiTheme="minorHAnsi" w:cstheme="minorHAnsi"/>
          <w:lang w:val="en-US"/>
        </w:rPr>
        <w:t>a</w:t>
      </w:r>
      <w:r w:rsidRPr="00BD038A">
        <w:rPr>
          <w:rFonts w:asciiTheme="minorHAnsi" w:hAnsiTheme="minorHAnsi" w:cstheme="minorHAnsi"/>
          <w:lang w:val="en-US"/>
        </w:rPr>
        <w:t>nther shape – evaluated on ethanol-preserved material. herbarium vouchers. drawings and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22014)</w:t>
      </w:r>
    </w:p>
    <w:p w14:paraId="62D7373B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Acuminate (continuous narrowing towards the pore. width at pore considerably less</w:t>
      </w:r>
    </w:p>
    <w:p w14:paraId="756EC30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than on top)</w:t>
      </w:r>
    </w:p>
    <w:p w14:paraId="353DA3CA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Oblong (oblong anther which only narrows just before the pore but remains more or</w:t>
      </w:r>
    </w:p>
    <w:p w14:paraId="18C13CC0" w14:textId="5E375F7C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less the same thickness)</w:t>
      </w:r>
    </w:p>
    <w:p w14:paraId="48444659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Acuminate/oblong (dimorphic stamens)</w:t>
      </w:r>
    </w:p>
    <w:p w14:paraId="7E4BB1CC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</w:p>
    <w:p w14:paraId="0DDE98C7" w14:textId="1B98E82B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5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</w:t>
      </w:r>
      <w:r w:rsidR="000F7453" w:rsidRPr="00BD038A">
        <w:rPr>
          <w:rFonts w:asciiTheme="minorHAnsi" w:hAnsiTheme="minorHAnsi" w:cstheme="minorHAnsi"/>
          <w:lang w:val="en-US"/>
        </w:rPr>
        <w:t>a</w:t>
      </w:r>
      <w:r w:rsidRPr="00BD038A">
        <w:rPr>
          <w:rFonts w:asciiTheme="minorHAnsi" w:hAnsiTheme="minorHAnsi" w:cstheme="minorHAnsi"/>
          <w:lang w:val="en-US"/>
        </w:rPr>
        <w:t>nther shape – evaluated on ethanol-preserved material. herbarium vouchers. drawings and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22015)</w:t>
      </w:r>
    </w:p>
    <w:p w14:paraId="2F97C796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Acuminate (continuous narrowing towards the pore. width at pore considerably less</w:t>
      </w:r>
    </w:p>
    <w:p w14:paraId="6CD08F4B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than on top)</w:t>
      </w:r>
    </w:p>
    <w:p w14:paraId="18162D3B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Oblong (oblong anther which only narrows just before the pore but remains more or</w:t>
      </w:r>
    </w:p>
    <w:p w14:paraId="25D1E303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less the same thickness)</w:t>
      </w:r>
    </w:p>
    <w:p w14:paraId="7FFEB4DD" w14:textId="38976536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Acuminate/oblong (dimorphic stamens)</w:t>
      </w:r>
    </w:p>
    <w:p w14:paraId="2312A7B4" w14:textId="60504BD9" w:rsidR="00EB7A11" w:rsidRPr="00BD038A" w:rsidRDefault="00EB7A1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</w:t>
      </w:r>
    </w:p>
    <w:p w14:paraId="57AFF1A1" w14:textId="77777777" w:rsidR="00933425" w:rsidRPr="00BD038A" w:rsidRDefault="00933425" w:rsidP="00933425">
      <w:pPr>
        <w:rPr>
          <w:rFonts w:asciiTheme="minorHAnsi" w:hAnsiTheme="minorHAnsi" w:cstheme="minorHAnsi"/>
          <w:lang w:val="en-US"/>
        </w:rPr>
      </w:pPr>
    </w:p>
    <w:p w14:paraId="6D7AE65C" w14:textId="04F7C5C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6</w:t>
      </w:r>
      <w:r w:rsidRPr="00BD038A">
        <w:rPr>
          <w:rFonts w:asciiTheme="minorHAnsi" w:hAnsiTheme="minorHAnsi" w:cstheme="minorHAnsi"/>
          <w:lang w:val="en-US"/>
        </w:rPr>
        <w:t>. Recurving of</w:t>
      </w:r>
      <w:r w:rsidR="00817FE8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817FE8"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817FE8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anther – evaluated on ethanol-preserved material. herbarium vouchers</w:t>
      </w:r>
      <w:r w:rsidR="0007454F" w:rsidRPr="00BD038A">
        <w:rPr>
          <w:rFonts w:asciiTheme="minorHAnsi" w:hAnsiTheme="minorHAnsi" w:cstheme="minorHAnsi"/>
          <w:lang w:val="en-US"/>
        </w:rPr>
        <w:t>, drawings and species descriptions</w:t>
      </w:r>
      <w:r w:rsidR="00933425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 22016)</w:t>
      </w:r>
    </w:p>
    <w:p w14:paraId="1EE456BA" w14:textId="78F16A7D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Yes</w:t>
      </w:r>
      <w:r w:rsidR="00617BC9" w:rsidRPr="00BD038A">
        <w:rPr>
          <w:rFonts w:asciiTheme="minorHAnsi" w:hAnsiTheme="minorHAnsi" w:cstheme="minorHAnsi"/>
          <w:lang w:val="en-US"/>
        </w:rPr>
        <w:t xml:space="preserve"> (concave shape of anthers</w:t>
      </w:r>
      <w:r w:rsidR="00154D12" w:rsidRPr="00BD038A">
        <w:rPr>
          <w:rFonts w:asciiTheme="minorHAnsi" w:hAnsiTheme="minorHAnsi" w:cstheme="minorHAnsi"/>
          <w:lang w:val="en-US"/>
        </w:rPr>
        <w:t>)</w:t>
      </w:r>
    </w:p>
    <w:p w14:paraId="38DFE86D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No</w:t>
      </w:r>
    </w:p>
    <w:p w14:paraId="00E462B0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2FC3701A" w14:textId="007132CE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1</w:t>
      </w:r>
      <w:r w:rsidR="00215042" w:rsidRPr="00BD038A">
        <w:rPr>
          <w:rFonts w:asciiTheme="minorHAnsi" w:hAnsiTheme="minorHAnsi" w:cstheme="minorHAnsi"/>
          <w:lang w:val="en-US"/>
        </w:rPr>
        <w:t>7</w:t>
      </w:r>
      <w:r w:rsidRPr="00BD038A">
        <w:rPr>
          <w:rFonts w:asciiTheme="minorHAnsi" w:hAnsiTheme="minorHAnsi" w:cstheme="minorHAnsi"/>
          <w:lang w:val="en-US"/>
        </w:rPr>
        <w:t xml:space="preserve">. Recurving of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anther – evaluated on ethanol-preserved material. herbarium vouchers</w:t>
      </w:r>
      <w:r w:rsidR="0007454F" w:rsidRPr="00BD038A">
        <w:rPr>
          <w:rFonts w:asciiTheme="minorHAnsi" w:hAnsiTheme="minorHAnsi" w:cstheme="minorHAnsi"/>
          <w:lang w:val="en-US"/>
        </w:rPr>
        <w:t>, drawings and species descriptions</w:t>
      </w:r>
      <w:r w:rsidR="00933425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22017)</w:t>
      </w:r>
    </w:p>
    <w:p w14:paraId="77B05415" w14:textId="589F90D2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Yes</w:t>
      </w:r>
      <w:r w:rsidR="00154D12" w:rsidRPr="00BD038A">
        <w:rPr>
          <w:rFonts w:asciiTheme="minorHAnsi" w:hAnsiTheme="minorHAnsi" w:cstheme="minorHAnsi"/>
          <w:lang w:val="en-US"/>
        </w:rPr>
        <w:t xml:space="preserve"> (concave shape of anthers)</w:t>
      </w:r>
    </w:p>
    <w:p w14:paraId="4296A423" w14:textId="716692C5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No</w:t>
      </w:r>
    </w:p>
    <w:p w14:paraId="0719807D" w14:textId="4E622A8E" w:rsidR="00EB7A11" w:rsidRPr="00BD038A" w:rsidRDefault="00EB7A1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</w:t>
      </w:r>
    </w:p>
    <w:p w14:paraId="2823ABF5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</w:p>
    <w:p w14:paraId="7B88964A" w14:textId="3FA07EA1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</w:t>
      </w:r>
      <w:r w:rsidR="00215042" w:rsidRPr="00BD038A">
        <w:rPr>
          <w:rFonts w:asciiTheme="minorHAnsi" w:hAnsiTheme="minorHAnsi" w:cstheme="minorHAnsi"/>
          <w:lang w:val="en-US"/>
        </w:rPr>
        <w:t>8</w:t>
      </w:r>
      <w:r w:rsidRPr="00BD038A">
        <w:rPr>
          <w:rFonts w:asciiTheme="minorHAnsi" w:hAnsiTheme="minorHAnsi" w:cstheme="minorHAnsi"/>
          <w:lang w:val="en-US"/>
        </w:rPr>
        <w:t xml:space="preserve">. Structure of adaxial thecal </w:t>
      </w:r>
      <w:r w:rsidR="000F7453" w:rsidRPr="00BD038A">
        <w:rPr>
          <w:rFonts w:asciiTheme="minorHAnsi" w:hAnsiTheme="minorHAnsi" w:cstheme="minorHAnsi"/>
          <w:lang w:val="en-US"/>
        </w:rPr>
        <w:t>wall –</w:t>
      </w:r>
      <w:r w:rsidRPr="00BD038A">
        <w:rPr>
          <w:rFonts w:asciiTheme="minorHAnsi" w:hAnsiTheme="minorHAnsi" w:cstheme="minorHAnsi"/>
          <w:lang w:val="en-US"/>
        </w:rPr>
        <w:t xml:space="preserve"> evaluated on ethanol-preserved material. herbarium</w:t>
      </w:r>
    </w:p>
    <w:p w14:paraId="41FA8F3E" w14:textId="6190DFA3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vouchers. 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22018)</w:t>
      </w:r>
    </w:p>
    <w:p w14:paraId="445608D4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Ruminate (at least in one stamen whorl. along the entire thecal length or at the base of</w:t>
      </w:r>
    </w:p>
    <w:p w14:paraId="339D758C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the thecae; sturdy and strongly folded. made up by more than one tightly arranged cell</w:t>
      </w:r>
    </w:p>
    <w:p w14:paraId="3AB34F1B" w14:textId="08E5F1AF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layer (possibly a remaining </w:t>
      </w:r>
      <w:r w:rsidR="009C0675" w:rsidRPr="00BD038A">
        <w:rPr>
          <w:rFonts w:asciiTheme="minorHAnsi" w:hAnsiTheme="minorHAnsi" w:cstheme="minorHAnsi"/>
          <w:lang w:val="en-US"/>
        </w:rPr>
        <w:t>tapetum</w:t>
      </w:r>
      <w:r w:rsidRPr="00BD038A">
        <w:rPr>
          <w:rFonts w:asciiTheme="minorHAnsi" w:hAnsiTheme="minorHAnsi" w:cstheme="minorHAnsi"/>
          <w:lang w:val="en-US"/>
        </w:rPr>
        <w:t xml:space="preserve">), cannot be deformed when slight pressure </w:t>
      </w:r>
      <w:proofErr w:type="gramStart"/>
      <w:r w:rsidRPr="00BD038A">
        <w:rPr>
          <w:rFonts w:asciiTheme="minorHAnsi" w:hAnsiTheme="minorHAnsi" w:cstheme="minorHAnsi"/>
          <w:lang w:val="en-US"/>
        </w:rPr>
        <w:t>is</w:t>
      </w:r>
      <w:proofErr w:type="gramEnd"/>
    </w:p>
    <w:p w14:paraId="0BEE9115" w14:textId="38F88A64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applied from the outside)</w:t>
      </w:r>
      <w:r w:rsidR="00A00896"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A00896" w:rsidRPr="00BD038A">
        <w:rPr>
          <w:rFonts w:asciiTheme="minorHAnsi" w:hAnsiTheme="minorHAnsi" w:cstheme="minorHAnsi"/>
          <w:lang w:val="en-US"/>
        </w:rPr>
        <w:t xml:space="preserve"> </w:t>
      </w:r>
      <w:proofErr w:type="gramStart"/>
      <w:r w:rsidR="00A00896" w:rsidRPr="00BD038A">
        <w:rPr>
          <w:rFonts w:asciiTheme="minorHAnsi" w:hAnsiTheme="minorHAnsi" w:cstheme="minorHAnsi"/>
          <w:lang w:val="en-US"/>
        </w:rPr>
        <w:t>buzzing</w:t>
      </w:r>
      <w:proofErr w:type="gramEnd"/>
    </w:p>
    <w:p w14:paraId="5A40970A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Smooth (sturdy but smooth. not folded. made up by one tightly arranged cell layer</w:t>
      </w:r>
    </w:p>
    <w:p w14:paraId="7AEF2E40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and strong cuticle and remnants of tapetum, cannot be deformed when slight pressure</w:t>
      </w:r>
    </w:p>
    <w:p w14:paraId="44CE425D" w14:textId="346958E1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is applied from the outside)</w:t>
      </w:r>
      <w:r w:rsidR="00531DD4"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531DD4" w:rsidRPr="00BD038A">
        <w:rPr>
          <w:rFonts w:asciiTheme="minorHAnsi" w:hAnsiTheme="minorHAnsi" w:cstheme="minorHAnsi"/>
          <w:lang w:val="en-US"/>
        </w:rPr>
        <w:t xml:space="preserve"> </w:t>
      </w:r>
      <w:r w:rsidR="00A00896" w:rsidRPr="00BD038A">
        <w:rPr>
          <w:rFonts w:asciiTheme="minorHAnsi" w:hAnsiTheme="minorHAnsi" w:cstheme="minorHAnsi"/>
          <w:lang w:val="en-US"/>
        </w:rPr>
        <w:t>Bellows, longitudinal slits</w:t>
      </w:r>
      <w:r w:rsidR="00713270" w:rsidRPr="00BD038A">
        <w:rPr>
          <w:rFonts w:asciiTheme="minorHAnsi" w:hAnsiTheme="minorHAnsi" w:cstheme="minorHAnsi"/>
          <w:lang w:val="en-US"/>
        </w:rPr>
        <w:t xml:space="preserve"> (except </w:t>
      </w:r>
      <w:proofErr w:type="spellStart"/>
      <w:r w:rsidR="00713270" w:rsidRPr="00BD038A">
        <w:rPr>
          <w:rFonts w:asciiTheme="minorHAnsi" w:hAnsiTheme="minorHAnsi" w:cstheme="minorHAnsi"/>
          <w:lang w:val="en-US"/>
        </w:rPr>
        <w:t>Astroniae</w:t>
      </w:r>
      <w:proofErr w:type="spellEnd"/>
      <w:r w:rsidR="00713270" w:rsidRPr="00BD038A">
        <w:rPr>
          <w:rFonts w:asciiTheme="minorHAnsi" w:hAnsiTheme="minorHAnsi" w:cstheme="minorHAnsi"/>
          <w:lang w:val="en-US"/>
        </w:rPr>
        <w:t xml:space="preserve"> – missing endothecium</w:t>
      </w:r>
      <w:r w:rsidR="00D17DA2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D17DA2" w:rsidRPr="00BD038A">
        <w:rPr>
          <w:rFonts w:asciiTheme="minorHAnsi" w:hAnsiTheme="minorHAnsi" w:cstheme="minorHAnsi"/>
          <w:lang w:val="en-US"/>
        </w:rPr>
        <w:t>Mancera</w:t>
      </w:r>
      <w:proofErr w:type="spellEnd"/>
      <w:r w:rsidR="00D17DA2" w:rsidRPr="00BD038A">
        <w:rPr>
          <w:rFonts w:asciiTheme="minorHAnsi" w:hAnsiTheme="minorHAnsi" w:cstheme="minorHAnsi"/>
          <w:lang w:val="en-US"/>
        </w:rPr>
        <w:t xml:space="preserve"> 2017</w:t>
      </w:r>
      <w:r w:rsidR="00713270" w:rsidRPr="00BD038A">
        <w:rPr>
          <w:rFonts w:asciiTheme="minorHAnsi" w:hAnsiTheme="minorHAnsi" w:cstheme="minorHAnsi"/>
          <w:lang w:val="en-US"/>
        </w:rPr>
        <w:t xml:space="preserve"> -&gt; Crumpled)</w:t>
      </w:r>
      <w:r w:rsidR="009C0675">
        <w:rPr>
          <w:rFonts w:asciiTheme="minorHAnsi" w:hAnsiTheme="minorHAnsi" w:cstheme="minorHAnsi"/>
          <w:lang w:val="en-US"/>
        </w:rPr>
        <w:t>)</w:t>
      </w:r>
      <w:r w:rsidR="00A00896" w:rsidRPr="00BD038A">
        <w:rPr>
          <w:rFonts w:asciiTheme="minorHAnsi" w:hAnsiTheme="minorHAnsi" w:cstheme="minorHAnsi"/>
          <w:lang w:val="en-US"/>
        </w:rPr>
        <w:t xml:space="preserve">, </w:t>
      </w:r>
      <w:r w:rsidR="009C0675">
        <w:rPr>
          <w:rFonts w:asciiTheme="minorHAnsi" w:hAnsiTheme="minorHAnsi" w:cstheme="minorHAnsi"/>
          <w:lang w:val="en-US"/>
        </w:rPr>
        <w:t xml:space="preserve">slit like </w:t>
      </w:r>
      <w:proofErr w:type="gramStart"/>
      <w:r w:rsidR="009C0675">
        <w:rPr>
          <w:rFonts w:asciiTheme="minorHAnsi" w:hAnsiTheme="minorHAnsi" w:cstheme="minorHAnsi"/>
          <w:lang w:val="en-US"/>
        </w:rPr>
        <w:t>pores</w:t>
      </w:r>
      <w:proofErr w:type="gramEnd"/>
    </w:p>
    <w:p w14:paraId="37D4C007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Crumpled (soft and flexible. made up by one more loosely arranged cell layer, easily</w:t>
      </w:r>
    </w:p>
    <w:p w14:paraId="77D7A900" w14:textId="14DB25D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deformable when pressure is applied from the outside)</w:t>
      </w:r>
      <w:r w:rsidR="00A00896" w:rsidRPr="00BD038A">
        <w:rPr>
          <w:rFonts w:asciiTheme="minorHAnsi" w:hAnsiTheme="minorHAnsi" w:cstheme="minorHAnsi"/>
          <w:lang w:val="en-US"/>
        </w:rPr>
        <w:t xml:space="preserve">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A00896" w:rsidRPr="00BD038A">
        <w:rPr>
          <w:rFonts w:asciiTheme="minorHAnsi" w:hAnsiTheme="minorHAnsi" w:cstheme="minorHAnsi"/>
          <w:lang w:val="en-US"/>
        </w:rPr>
        <w:t xml:space="preserve"> </w:t>
      </w:r>
      <w:proofErr w:type="gramStart"/>
      <w:r w:rsidR="00A00896" w:rsidRPr="00BD038A">
        <w:rPr>
          <w:rFonts w:asciiTheme="minorHAnsi" w:hAnsiTheme="minorHAnsi" w:cstheme="minorHAnsi"/>
          <w:lang w:val="en-US"/>
        </w:rPr>
        <w:t>salt shaker</w:t>
      </w:r>
      <w:proofErr w:type="gramEnd"/>
      <w:r w:rsidR="00A00896" w:rsidRPr="00BD038A">
        <w:rPr>
          <w:rFonts w:asciiTheme="minorHAnsi" w:hAnsiTheme="minorHAnsi" w:cstheme="minorHAnsi"/>
          <w:lang w:val="en-US"/>
        </w:rPr>
        <w:t xml:space="preserve">, messy </w:t>
      </w:r>
    </w:p>
    <w:p w14:paraId="6C09DE1B" w14:textId="519A9FA7" w:rsidR="00215042" w:rsidRPr="00BD038A" w:rsidRDefault="00215042" w:rsidP="00933425">
      <w:pPr>
        <w:rPr>
          <w:rFonts w:asciiTheme="minorHAnsi" w:hAnsiTheme="minorHAnsi" w:cstheme="minorHAnsi"/>
          <w:lang w:val="en-US"/>
        </w:rPr>
      </w:pPr>
    </w:p>
    <w:p w14:paraId="33EBAE99" w14:textId="148C8DFB" w:rsidR="00215042" w:rsidRPr="00BD038A" w:rsidRDefault="007C103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19</w:t>
      </w:r>
      <w:r w:rsidR="00215042" w:rsidRPr="00BD038A">
        <w:rPr>
          <w:rFonts w:asciiTheme="minorHAnsi" w:hAnsiTheme="minorHAnsi" w:cstheme="minorHAnsi"/>
          <w:lang w:val="en-US"/>
        </w:rPr>
        <w:t>. Anther opening</w:t>
      </w:r>
      <w:r w:rsidR="0001712A" w:rsidRPr="00BD038A">
        <w:rPr>
          <w:rFonts w:asciiTheme="minorHAnsi" w:hAnsiTheme="minorHAnsi" w:cstheme="minorHAnsi"/>
          <w:lang w:val="en-US"/>
        </w:rPr>
        <w:t xml:space="preserve"> - evaluated on ethanol-preserved material, herbarium vouchers, drawings and species descriptions</w:t>
      </w:r>
      <w:r w:rsidR="003C1A8C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3C1A8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3C1A8C" w:rsidRPr="00BD038A">
        <w:rPr>
          <w:rFonts w:asciiTheme="minorHAnsi" w:hAnsiTheme="minorHAnsi" w:cstheme="minorHAnsi"/>
          <w:lang w:val="en-US"/>
        </w:rPr>
        <w:t xml:space="preserve"> Nr.: 220</w:t>
      </w:r>
      <w:r w:rsidRPr="00BD038A">
        <w:rPr>
          <w:rFonts w:asciiTheme="minorHAnsi" w:hAnsiTheme="minorHAnsi" w:cstheme="minorHAnsi"/>
          <w:lang w:val="en-US"/>
        </w:rPr>
        <w:t>19</w:t>
      </w:r>
    </w:p>
    <w:p w14:paraId="73DC7151" w14:textId="10CEAED8" w:rsidR="00215042" w:rsidRPr="00BD038A" w:rsidRDefault="0021504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Pore</w:t>
      </w:r>
    </w:p>
    <w:p w14:paraId="641660BE" w14:textId="13522751" w:rsidR="00215042" w:rsidRPr="00BD038A" w:rsidRDefault="0021504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Longitudinal slit</w:t>
      </w:r>
      <w:r w:rsidR="000B1C03" w:rsidRPr="00BD038A">
        <w:rPr>
          <w:rFonts w:asciiTheme="minorHAnsi" w:hAnsiTheme="minorHAnsi" w:cstheme="minorHAnsi"/>
          <w:lang w:val="en-US"/>
        </w:rPr>
        <w:t xml:space="preserve"> (if 2/3</w:t>
      </w:r>
      <w:r w:rsidR="00636939" w:rsidRPr="00BD038A">
        <w:rPr>
          <w:rFonts w:asciiTheme="minorHAnsi" w:hAnsiTheme="minorHAnsi" w:cstheme="minorHAnsi"/>
          <w:lang w:val="en-US"/>
        </w:rPr>
        <w:t xml:space="preserve"> of theci</w:t>
      </w:r>
      <w:r w:rsidR="000B1C03" w:rsidRPr="00BD038A">
        <w:rPr>
          <w:rFonts w:asciiTheme="minorHAnsi" w:hAnsiTheme="minorHAnsi" w:cstheme="minorHAnsi"/>
          <w:lang w:val="en-US"/>
        </w:rPr>
        <w:t xml:space="preserve"> are </w:t>
      </w:r>
      <w:r w:rsidR="00636939" w:rsidRPr="00BD038A">
        <w:rPr>
          <w:rFonts w:asciiTheme="minorHAnsi" w:hAnsiTheme="minorHAnsi" w:cstheme="minorHAnsi"/>
          <w:lang w:val="en-US"/>
        </w:rPr>
        <w:t>opening</w:t>
      </w:r>
      <w:r w:rsidR="00E10802" w:rsidRPr="00BD038A">
        <w:rPr>
          <w:rFonts w:asciiTheme="minorHAnsi" w:hAnsiTheme="minorHAnsi" w:cstheme="minorHAnsi"/>
          <w:lang w:val="en-US"/>
        </w:rPr>
        <w:t xml:space="preserve"> via </w:t>
      </w:r>
      <w:r w:rsidR="00EF7014" w:rsidRPr="00BD038A">
        <w:rPr>
          <w:rFonts w:asciiTheme="minorHAnsi" w:hAnsiTheme="minorHAnsi" w:cstheme="minorHAnsi"/>
          <w:lang w:val="en-US"/>
        </w:rPr>
        <w:t>1 slit – making pollen easily accessible</w:t>
      </w:r>
    </w:p>
    <w:p w14:paraId="51BB075F" w14:textId="106457D9" w:rsidR="00EF7014" w:rsidRPr="00BD038A" w:rsidRDefault="00EF701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</w:t>
      </w:r>
      <w:r w:rsidR="009C0675" w:rsidRPr="00BD038A">
        <w:rPr>
          <w:rFonts w:asciiTheme="minorHAnsi" w:hAnsiTheme="minorHAnsi" w:cstheme="minorHAnsi"/>
          <w:lang w:val="en-US"/>
        </w:rPr>
        <w:t>Slit like</w:t>
      </w:r>
      <w:r w:rsidR="0036718C" w:rsidRPr="00BD038A">
        <w:rPr>
          <w:rFonts w:asciiTheme="minorHAnsi" w:hAnsiTheme="minorHAnsi" w:cstheme="minorHAnsi"/>
          <w:lang w:val="en-US"/>
        </w:rPr>
        <w:t xml:space="preserve"> pore</w:t>
      </w:r>
      <w:r w:rsidR="009C0675">
        <w:rPr>
          <w:rFonts w:asciiTheme="minorHAnsi" w:hAnsiTheme="minorHAnsi" w:cstheme="minorHAnsi"/>
          <w:lang w:val="en-US"/>
        </w:rPr>
        <w:t>s</w:t>
      </w:r>
      <w:r w:rsidRPr="00BD038A">
        <w:rPr>
          <w:rFonts w:asciiTheme="minorHAnsi" w:hAnsiTheme="minorHAnsi" w:cstheme="minorHAnsi"/>
          <w:lang w:val="en-US"/>
        </w:rPr>
        <w:t xml:space="preserve"> (2 small slits – not making pollen easily accessible 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still needs buzzing to remove pollen)</w:t>
      </w:r>
    </w:p>
    <w:p w14:paraId="277B6AC0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5597E27B" w14:textId="784550B5" w:rsidR="003C1BF8" w:rsidRPr="00BD038A" w:rsidRDefault="007C1030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20</w:t>
      </w:r>
      <w:r w:rsidR="003C1BF8" w:rsidRPr="00BD038A">
        <w:rPr>
          <w:rFonts w:asciiTheme="minorHAnsi" w:hAnsiTheme="minorHAnsi" w:cstheme="minorHAnsi"/>
          <w:lang w:val="en-US"/>
        </w:rPr>
        <w:t xml:space="preserve">. </w:t>
      </w:r>
      <w:r w:rsidR="00215042" w:rsidRPr="00BD038A">
        <w:rPr>
          <w:rFonts w:asciiTheme="minorHAnsi" w:hAnsiTheme="minorHAnsi" w:cstheme="minorHAnsi"/>
          <w:lang w:val="en-US"/>
        </w:rPr>
        <w:t xml:space="preserve">Location of </w:t>
      </w:r>
      <w:r w:rsidR="003C1BF8" w:rsidRPr="00BD038A">
        <w:rPr>
          <w:rFonts w:asciiTheme="minorHAnsi" w:hAnsiTheme="minorHAnsi" w:cstheme="minorHAnsi"/>
          <w:lang w:val="en-US"/>
        </w:rPr>
        <w:t>stamen pore</w:t>
      </w:r>
      <w:r w:rsidR="00817FE8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817FE8"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817FE8" w:rsidRPr="00BD038A">
        <w:rPr>
          <w:rFonts w:asciiTheme="minorHAnsi" w:hAnsiTheme="minorHAnsi" w:cstheme="minorHAnsi"/>
          <w:lang w:val="en-US"/>
        </w:rPr>
        <w:t xml:space="preserve"> stamen</w:t>
      </w:r>
      <w:r w:rsidR="003C1BF8" w:rsidRPr="00BD038A">
        <w:rPr>
          <w:rFonts w:asciiTheme="minorHAnsi" w:hAnsiTheme="minorHAnsi" w:cstheme="minorHAnsi"/>
          <w:lang w:val="en-US"/>
        </w:rPr>
        <w:t xml:space="preserve"> </w:t>
      </w:r>
      <w:r w:rsidR="00B30D84" w:rsidRPr="00BD038A">
        <w:rPr>
          <w:rFonts w:asciiTheme="minorHAnsi" w:hAnsiTheme="minorHAnsi" w:cstheme="minorHAnsi"/>
          <w:lang w:val="en-US"/>
        </w:rPr>
        <w:t xml:space="preserve">in relation to floral center </w:t>
      </w:r>
      <w:r w:rsidR="003C1BF8" w:rsidRPr="00BD038A">
        <w:rPr>
          <w:rFonts w:asciiTheme="minorHAnsi" w:hAnsiTheme="minorHAnsi" w:cstheme="minorHAnsi"/>
          <w:lang w:val="en-US"/>
        </w:rPr>
        <w:t>– evaluated on ethanol-preserved material, herbarium vouchers,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="003C1BF8" w:rsidRPr="00BD038A">
        <w:rPr>
          <w:rFonts w:asciiTheme="minorHAnsi" w:hAnsiTheme="minorHAnsi" w:cstheme="minorHAnsi"/>
          <w:lang w:val="en-US"/>
        </w:rPr>
        <w:t>drawings and species descriptions</w:t>
      </w:r>
      <w:r w:rsidR="00215042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22020)</w:t>
      </w:r>
    </w:p>
    <w:p w14:paraId="3ED86E83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Apical</w:t>
      </w:r>
    </w:p>
    <w:p w14:paraId="10146BAA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Dorsal</w:t>
      </w:r>
    </w:p>
    <w:p w14:paraId="2983F8A9" w14:textId="3EF98C66" w:rsidR="003C1BF8" w:rsidRPr="00BD038A" w:rsidRDefault="001834E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3C1BF8" w:rsidRPr="00BD038A">
        <w:rPr>
          <w:rFonts w:asciiTheme="minorHAnsi" w:hAnsiTheme="minorHAnsi" w:cstheme="minorHAnsi"/>
          <w:lang w:val="en-US"/>
        </w:rPr>
        <w:t>) Dorsal apical</w:t>
      </w:r>
      <w:r w:rsidR="00B92612" w:rsidRPr="00BD038A">
        <w:rPr>
          <w:rFonts w:asciiTheme="minorHAnsi" w:hAnsiTheme="minorHAnsi" w:cstheme="minorHAnsi"/>
          <w:lang w:val="en-US"/>
        </w:rPr>
        <w:t xml:space="preserve"> (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A95C9C" w:rsidRPr="00BD038A">
        <w:rPr>
          <w:rFonts w:asciiTheme="minorHAnsi" w:hAnsiTheme="minorHAnsi" w:cstheme="minorHAnsi"/>
          <w:lang w:val="en-US"/>
        </w:rPr>
        <w:t xml:space="preserve"> </w:t>
      </w:r>
      <w:r w:rsidR="00B92612" w:rsidRPr="00BD038A">
        <w:rPr>
          <w:rFonts w:asciiTheme="minorHAnsi" w:hAnsiTheme="minorHAnsi" w:cstheme="minorHAnsi"/>
          <w:lang w:val="en-US"/>
        </w:rPr>
        <w:t>when anthers curved</w:t>
      </w:r>
      <w:r w:rsidR="0073362B" w:rsidRPr="00BD038A">
        <w:rPr>
          <w:rFonts w:asciiTheme="minorHAnsi" w:hAnsiTheme="minorHAnsi" w:cstheme="minorHAnsi"/>
          <w:lang w:val="en-US"/>
        </w:rPr>
        <w:t xml:space="preserve"> – pore is dorsal but points </w:t>
      </w:r>
      <w:r w:rsidR="00775F01" w:rsidRPr="00BD038A">
        <w:rPr>
          <w:rFonts w:asciiTheme="minorHAnsi" w:hAnsiTheme="minorHAnsi" w:cstheme="minorHAnsi"/>
          <w:lang w:val="en-US"/>
        </w:rPr>
        <w:t>upwards</w:t>
      </w:r>
      <w:r w:rsidR="00D41FE3" w:rsidRPr="00BD038A">
        <w:rPr>
          <w:rFonts w:asciiTheme="minorHAnsi" w:hAnsiTheme="minorHAnsi" w:cstheme="minorHAnsi"/>
          <w:lang w:val="en-US"/>
        </w:rPr>
        <w:t xml:space="preserve"> / Pore is </w:t>
      </w:r>
      <w:r w:rsidR="009928E4" w:rsidRPr="00BD038A">
        <w:rPr>
          <w:rFonts w:asciiTheme="minorHAnsi" w:hAnsiTheme="minorHAnsi" w:cstheme="minorHAnsi"/>
          <w:lang w:val="en-US"/>
        </w:rPr>
        <w:t>apical</w:t>
      </w:r>
      <w:r w:rsidR="00D41FE3" w:rsidRPr="00BD038A">
        <w:rPr>
          <w:rFonts w:asciiTheme="minorHAnsi" w:hAnsiTheme="minorHAnsi" w:cstheme="minorHAnsi"/>
          <w:lang w:val="en-US"/>
        </w:rPr>
        <w:t xml:space="preserve"> but points outwards</w:t>
      </w:r>
      <w:r w:rsidR="00B92612" w:rsidRPr="00BD038A">
        <w:rPr>
          <w:rFonts w:asciiTheme="minorHAnsi" w:hAnsiTheme="minorHAnsi" w:cstheme="minorHAnsi"/>
          <w:lang w:val="en-US"/>
        </w:rPr>
        <w:t>)</w:t>
      </w:r>
    </w:p>
    <w:p w14:paraId="46E74323" w14:textId="37DE6851" w:rsidR="003C1BF8" w:rsidRPr="00BD038A" w:rsidRDefault="001834EA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C1BF8" w:rsidRPr="00BD038A">
        <w:rPr>
          <w:rFonts w:asciiTheme="minorHAnsi" w:hAnsiTheme="minorHAnsi" w:cstheme="minorHAnsi"/>
          <w:lang w:val="en-US"/>
        </w:rPr>
        <w:t>) Ventral</w:t>
      </w:r>
    </w:p>
    <w:p w14:paraId="6A54C6B0" w14:textId="6236C731" w:rsidR="00E27A34" w:rsidRPr="00BD038A" w:rsidRDefault="00E27A3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4) Ventral apical (</w:t>
      </w:r>
      <w:r w:rsidR="00775F01" w:rsidRPr="00BD038A">
        <w:rPr>
          <w:rFonts w:asciiTheme="minorHAnsi" w:hAnsiTheme="minorHAnsi" w:cstheme="minorHAnsi"/>
          <w:lang w:val="en-US"/>
        </w:rPr>
        <w:t xml:space="preserve">pore is ventral but points </w:t>
      </w:r>
      <w:r w:rsidR="00976334" w:rsidRPr="00BD038A">
        <w:rPr>
          <w:rFonts w:asciiTheme="minorHAnsi" w:hAnsiTheme="minorHAnsi" w:cstheme="minorHAnsi"/>
          <w:lang w:val="en-US"/>
        </w:rPr>
        <w:t>upwards / pore is apical but points inwards</w:t>
      </w:r>
      <w:r w:rsidR="00775F01" w:rsidRPr="00BD038A">
        <w:rPr>
          <w:rFonts w:asciiTheme="minorHAnsi" w:hAnsiTheme="minorHAnsi" w:cstheme="minorHAnsi"/>
          <w:lang w:val="en-US"/>
        </w:rPr>
        <w:t>)</w:t>
      </w:r>
    </w:p>
    <w:p w14:paraId="31076417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</w:p>
    <w:p w14:paraId="6AE3B018" w14:textId="773BDB7C" w:rsidR="00817FE8" w:rsidRPr="00BD038A" w:rsidRDefault="0021504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1</w:t>
      </w:r>
      <w:r w:rsidR="00817FE8" w:rsidRPr="00BD038A">
        <w:rPr>
          <w:rFonts w:asciiTheme="minorHAnsi" w:hAnsiTheme="minorHAnsi" w:cstheme="minorHAnsi"/>
          <w:lang w:val="en-US"/>
        </w:rPr>
        <w:t xml:space="preserve">. Location of stamen pore of </w:t>
      </w:r>
      <w:proofErr w:type="spellStart"/>
      <w:r w:rsidR="00817FE8"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="00817FE8" w:rsidRPr="00BD038A">
        <w:rPr>
          <w:rFonts w:asciiTheme="minorHAnsi" w:hAnsiTheme="minorHAnsi" w:cstheme="minorHAnsi"/>
          <w:lang w:val="en-US"/>
        </w:rPr>
        <w:t xml:space="preserve"> stamen</w:t>
      </w:r>
      <w:r w:rsidR="00B30D84" w:rsidRPr="00BD038A">
        <w:rPr>
          <w:rFonts w:asciiTheme="minorHAnsi" w:hAnsiTheme="minorHAnsi" w:cstheme="minorHAnsi"/>
          <w:lang w:val="en-US"/>
        </w:rPr>
        <w:t xml:space="preserve"> in relation to floral center</w:t>
      </w:r>
      <w:r w:rsidR="00817FE8" w:rsidRPr="00BD038A">
        <w:rPr>
          <w:rFonts w:asciiTheme="minorHAnsi" w:hAnsiTheme="minorHAnsi" w:cstheme="minorHAnsi"/>
          <w:lang w:val="en-US"/>
        </w:rPr>
        <w:t xml:space="preserve"> – evaluated on ethanol-preserved material, herbarium vouchers,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="00817FE8" w:rsidRPr="00BD038A">
        <w:rPr>
          <w:rFonts w:asciiTheme="minorHAnsi" w:hAnsiTheme="minorHAnsi" w:cstheme="minorHAnsi"/>
          <w:lang w:val="en-US"/>
        </w:rPr>
        <w:t>drawings and species descriptions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22021)</w:t>
      </w:r>
    </w:p>
    <w:p w14:paraId="3BE76A5A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Apical</w:t>
      </w:r>
    </w:p>
    <w:p w14:paraId="37E7CC3F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Dorsal</w:t>
      </w:r>
    </w:p>
    <w:p w14:paraId="39050472" w14:textId="56F93C22" w:rsidR="00976334" w:rsidRPr="00BD038A" w:rsidRDefault="00976334" w:rsidP="00976334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Dorsal apical (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Pr="00BD038A">
        <w:rPr>
          <w:rFonts w:asciiTheme="minorHAnsi" w:hAnsiTheme="minorHAnsi" w:cstheme="minorHAnsi"/>
          <w:lang w:val="en-US"/>
        </w:rPr>
        <w:t xml:space="preserve"> when anthers curved – pore is dorsal but points upwards / Pore is apical but points outwards)</w:t>
      </w:r>
    </w:p>
    <w:p w14:paraId="10886B33" w14:textId="77777777" w:rsidR="00976334" w:rsidRPr="00BD038A" w:rsidRDefault="00976334" w:rsidP="00976334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3) Ventral</w:t>
      </w:r>
    </w:p>
    <w:p w14:paraId="2DC9D11C" w14:textId="243114C6" w:rsidR="00775F01" w:rsidRPr="00BD038A" w:rsidRDefault="0097633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4) Ventral apical (pore is ventral but points upwards / pore is apical but points inwards)</w:t>
      </w:r>
    </w:p>
    <w:p w14:paraId="09F6A608" w14:textId="6E3F9F66" w:rsidR="00EB7A11" w:rsidRPr="00BD038A" w:rsidRDefault="00EB7A1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5)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</w:t>
      </w:r>
    </w:p>
    <w:p w14:paraId="7B513D07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769F2B2D" w14:textId="104E220B" w:rsidR="003C1BF8" w:rsidRPr="00BD038A" w:rsidRDefault="00215042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2</w:t>
      </w:r>
      <w:r w:rsidR="003C1BF8" w:rsidRPr="00BD038A">
        <w:rPr>
          <w:rFonts w:asciiTheme="minorHAnsi" w:hAnsiTheme="minorHAnsi" w:cstheme="minorHAnsi"/>
          <w:lang w:val="en-US"/>
        </w:rPr>
        <w:t xml:space="preserve">. Relative position of stigma </w:t>
      </w:r>
      <w:r w:rsidR="001834EA" w:rsidRPr="00BD038A">
        <w:rPr>
          <w:rFonts w:asciiTheme="minorHAnsi" w:hAnsiTheme="minorHAnsi" w:cstheme="minorHAnsi"/>
          <w:lang w:val="en-US"/>
        </w:rPr>
        <w:t>to</w:t>
      </w:r>
      <w:r w:rsidR="003C1BF8" w:rsidRPr="00BD038A">
        <w:rPr>
          <w:rFonts w:asciiTheme="minorHAnsi" w:hAnsiTheme="minorHAnsi" w:cstheme="minorHAnsi"/>
          <w:lang w:val="en-US"/>
        </w:rPr>
        <w:t xml:space="preserve"> corolla</w:t>
      </w:r>
      <w:r w:rsidR="001834EA" w:rsidRPr="00BD038A">
        <w:rPr>
          <w:rFonts w:asciiTheme="minorHAnsi" w:hAnsiTheme="minorHAnsi" w:cstheme="minorHAnsi"/>
          <w:lang w:val="en-US"/>
        </w:rPr>
        <w:t xml:space="preserve"> opening</w:t>
      </w:r>
      <w:r w:rsidR="003C1BF8" w:rsidRPr="00BD038A">
        <w:rPr>
          <w:rFonts w:asciiTheme="minorHAnsi" w:hAnsiTheme="minorHAnsi" w:cstheme="minorHAnsi"/>
          <w:lang w:val="en-US"/>
        </w:rPr>
        <w:t xml:space="preserve"> (flower viewed from the side) – evaluated on</w:t>
      </w:r>
    </w:p>
    <w:p w14:paraId="53486471" w14:textId="706062A9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ethanol-preserved material. herbarium vouchers. drawings 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22022)</w:t>
      </w:r>
    </w:p>
    <w:p w14:paraId="1B423013" w14:textId="13B7F675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Free (style usually visible in its full length)</w:t>
      </w:r>
      <w:r w:rsidR="00E85015" w:rsidRPr="00BD038A">
        <w:rPr>
          <w:rFonts w:asciiTheme="minorHAnsi" w:hAnsiTheme="minorHAnsi" w:cstheme="minorHAnsi"/>
          <w:lang w:val="en-US"/>
        </w:rPr>
        <w:t xml:space="preserve"> </w:t>
      </w:r>
      <w:r w:rsidR="00164A63" w:rsidRPr="00BD038A">
        <w:rPr>
          <w:rFonts w:asciiTheme="minorHAnsi" w:hAnsiTheme="minorHAnsi" w:cstheme="minorHAnsi"/>
          <w:lang w:val="en-US"/>
        </w:rPr>
        <w:t>80-100% free</w:t>
      </w:r>
    </w:p>
    <w:p w14:paraId="553B0764" w14:textId="4E6C138B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Partly enclosed (upper quarter of the style usually visible)</w:t>
      </w:r>
      <w:r w:rsidR="00164A63" w:rsidRPr="00BD038A">
        <w:rPr>
          <w:rFonts w:asciiTheme="minorHAnsi" w:hAnsiTheme="minorHAnsi" w:cstheme="minorHAnsi"/>
          <w:lang w:val="en-US"/>
        </w:rPr>
        <w:t xml:space="preserve"> 20-80% free</w:t>
      </w:r>
    </w:p>
    <w:p w14:paraId="549773E6" w14:textId="488377F6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Enclosed (style mostly enclosed by petals. not (or only tip of stigma) visible)</w:t>
      </w:r>
      <w:r w:rsidR="00164A63" w:rsidRPr="00BD038A">
        <w:rPr>
          <w:rFonts w:asciiTheme="minorHAnsi" w:hAnsiTheme="minorHAnsi" w:cstheme="minorHAnsi"/>
          <w:lang w:val="en-US"/>
        </w:rPr>
        <w:t xml:space="preserve"> &lt; 20% free</w:t>
      </w:r>
    </w:p>
    <w:p w14:paraId="51461FF6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</w:p>
    <w:p w14:paraId="0A44FF4E" w14:textId="28F32925" w:rsidR="003C1BF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3</w:t>
      </w:r>
      <w:r w:rsidR="003C1BF8" w:rsidRPr="00BD038A">
        <w:rPr>
          <w:rFonts w:asciiTheme="minorHAnsi" w:hAnsiTheme="minorHAnsi" w:cstheme="minorHAnsi"/>
          <w:lang w:val="en-US"/>
        </w:rPr>
        <w:t>. Style curvature – evaluated on ethanol-preserved material. herbarium vouchers. drawings</w:t>
      </w:r>
    </w:p>
    <w:p w14:paraId="14030C22" w14:textId="25EEFB3F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22023)</w:t>
      </w:r>
    </w:p>
    <w:p w14:paraId="53F5420D" w14:textId="77777777" w:rsidR="003C1BF8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Curved (curved. sometimes straight)</w:t>
      </w:r>
    </w:p>
    <w:p w14:paraId="02F3D46D" w14:textId="52E5C220" w:rsidR="00000000" w:rsidRPr="00BD038A" w:rsidRDefault="003C1BF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Hook (clear hook at the tip)</w:t>
      </w:r>
    </w:p>
    <w:p w14:paraId="53551473" w14:textId="745D7F5B" w:rsidR="008B3394" w:rsidRPr="00BD038A" w:rsidRDefault="008B3394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Straight</w:t>
      </w:r>
      <w:r w:rsidR="001667A8" w:rsidRPr="00BD038A">
        <w:rPr>
          <w:rFonts w:asciiTheme="minorHAnsi" w:hAnsiTheme="minorHAnsi" w:cstheme="minorHAnsi"/>
          <w:lang w:val="en-US"/>
        </w:rPr>
        <w:t xml:space="preserve"> </w:t>
      </w:r>
    </w:p>
    <w:p w14:paraId="22E6A8EE" w14:textId="77777777" w:rsidR="00F0707F" w:rsidRPr="00BD038A" w:rsidRDefault="00F0707F" w:rsidP="00933425">
      <w:pPr>
        <w:rPr>
          <w:rFonts w:asciiTheme="minorHAnsi" w:hAnsiTheme="minorHAnsi" w:cstheme="minorHAnsi"/>
          <w:lang w:val="en-US"/>
        </w:rPr>
      </w:pPr>
    </w:p>
    <w:p w14:paraId="05EB75D3" w14:textId="6E332ECE" w:rsidR="0013745F" w:rsidRPr="00BD038A" w:rsidRDefault="00817FE8" w:rsidP="00933425">
      <w:pPr>
        <w:rPr>
          <w:rFonts w:asciiTheme="minorHAnsi" w:hAnsiTheme="minorHAnsi" w:cstheme="minorHAnsi"/>
          <w:color w:val="000000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4</w:t>
      </w:r>
      <w:r w:rsidR="0013745F" w:rsidRPr="00BD038A">
        <w:rPr>
          <w:rFonts w:asciiTheme="minorHAnsi" w:hAnsiTheme="minorHAnsi" w:cstheme="minorHAnsi"/>
          <w:lang w:val="en-US"/>
        </w:rPr>
        <w:t xml:space="preserve">. </w:t>
      </w:r>
      <w:r w:rsidR="0013745F" w:rsidRPr="00BD038A">
        <w:rPr>
          <w:rFonts w:asciiTheme="minorHAnsi" w:hAnsiTheme="minorHAnsi" w:cstheme="minorHAnsi"/>
          <w:color w:val="000000"/>
          <w:lang w:val="en-US"/>
        </w:rPr>
        <w:t>Androecial position relative to style – evaluated on fresh flowers and photos,</w:t>
      </w:r>
      <w:r w:rsidR="00317D00" w:rsidRPr="00BD038A">
        <w:rPr>
          <w:rFonts w:asciiTheme="minorHAnsi" w:hAnsiTheme="minorHAnsi" w:cstheme="minorHAnsi"/>
          <w:color w:val="000000"/>
          <w:lang w:val="en-US"/>
        </w:rPr>
        <w:t xml:space="preserve"> herbarium vouchers,</w:t>
      </w:r>
      <w:r w:rsidR="0007454F" w:rsidRPr="00BD038A">
        <w:rPr>
          <w:rFonts w:asciiTheme="minorHAnsi" w:hAnsiTheme="minorHAnsi" w:cstheme="minorHAnsi"/>
          <w:color w:val="000000"/>
          <w:lang w:val="en-US"/>
        </w:rPr>
        <w:t xml:space="preserve"> drawings and </w:t>
      </w:r>
      <w:r w:rsidR="0007454F" w:rsidRPr="00BD038A">
        <w:rPr>
          <w:rFonts w:asciiTheme="minorHAnsi" w:hAnsiTheme="minorHAnsi" w:cstheme="minorHAnsi"/>
          <w:lang w:val="en-US"/>
        </w:rPr>
        <w:t>species descriptions,</w:t>
      </w:r>
      <w:r w:rsidR="0013745F" w:rsidRPr="00BD038A">
        <w:rPr>
          <w:rFonts w:asciiTheme="minorHAnsi" w:hAnsiTheme="minorHAnsi" w:cstheme="minorHAnsi"/>
          <w:color w:val="000000"/>
          <w:lang w:val="en-US"/>
        </w:rPr>
        <w:t xml:space="preserve"> viewed from the front</w:t>
      </w:r>
      <w:r w:rsidR="007C1030" w:rsidRPr="00BD038A">
        <w:rPr>
          <w:rFonts w:asciiTheme="minorHAnsi" w:hAnsiTheme="minorHAnsi" w:cstheme="minorHAnsi"/>
          <w:color w:val="000000"/>
          <w:lang w:val="en-US"/>
        </w:rPr>
        <w:t xml:space="preserve"> </w:t>
      </w:r>
      <w:r w:rsidR="007C1030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22024)</w:t>
      </w:r>
    </w:p>
    <w:p w14:paraId="3513DE71" w14:textId="247DB3F9" w:rsidR="0013745F" w:rsidRPr="00BD038A" w:rsidRDefault="0013745F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0) Adaxial (Stamens form a half circle above the style, </w:t>
      </w:r>
      <w:r w:rsidR="009C0675">
        <w:rPr>
          <w:rFonts w:asciiTheme="minorHAnsi" w:hAnsiTheme="minorHAnsi" w:cstheme="minorHAnsi"/>
          <w:lang w:val="en-US"/>
        </w:rPr>
        <w:t>z</w:t>
      </w:r>
      <w:r w:rsidR="009C0675" w:rsidRPr="00BD038A">
        <w:rPr>
          <w:rFonts w:asciiTheme="minorHAnsi" w:hAnsiTheme="minorHAnsi" w:cstheme="minorHAnsi"/>
          <w:lang w:val="en-US"/>
        </w:rPr>
        <w:t>ygomorphic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56497722" w14:textId="4341209E" w:rsidR="0013745F" w:rsidRPr="00BD038A" w:rsidRDefault="0013745F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Abaxial (Stamens from a half circle below the style, </w:t>
      </w:r>
      <w:r w:rsidR="009C0675" w:rsidRPr="00BD038A">
        <w:rPr>
          <w:rFonts w:asciiTheme="minorHAnsi" w:hAnsiTheme="minorHAnsi" w:cstheme="minorHAnsi"/>
          <w:lang w:val="en-US"/>
        </w:rPr>
        <w:t>zygomorphic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5B6C2446" w14:textId="77777777" w:rsidR="0013745F" w:rsidRPr="00BD038A" w:rsidRDefault="0013745F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Circulate (full circle around the style)</w:t>
      </w:r>
    </w:p>
    <w:p w14:paraId="5EB871DC" w14:textId="77777777" w:rsidR="0013745F" w:rsidRPr="00BD038A" w:rsidRDefault="0013745F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</w:p>
    <w:p w14:paraId="64F4FC5B" w14:textId="608FC58C" w:rsidR="0013745F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5</w:t>
      </w:r>
      <w:r w:rsidR="0013745F" w:rsidRPr="00BD038A">
        <w:rPr>
          <w:rFonts w:asciiTheme="minorHAnsi" w:hAnsiTheme="minorHAnsi" w:cstheme="minorHAnsi"/>
          <w:lang w:val="en-US"/>
        </w:rPr>
        <w:t xml:space="preserve">. </w:t>
      </w:r>
      <w:r w:rsidR="0001712A" w:rsidRPr="00BD038A">
        <w:rPr>
          <w:rFonts w:asciiTheme="minorHAnsi" w:hAnsiTheme="minorHAnsi" w:cstheme="minorHAnsi"/>
          <w:lang w:val="en-US"/>
        </w:rPr>
        <w:t xml:space="preserve">Orientation of </w:t>
      </w:r>
      <w:r w:rsidR="0013745F" w:rsidRPr="00BD038A">
        <w:rPr>
          <w:rFonts w:asciiTheme="minorHAnsi" w:hAnsiTheme="minorHAnsi" w:cstheme="minorHAnsi"/>
          <w:lang w:val="en-US"/>
        </w:rPr>
        <w:t xml:space="preserve">pore from </w:t>
      </w:r>
      <w:proofErr w:type="spellStart"/>
      <w:r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="0013745F" w:rsidRPr="00BD038A">
        <w:rPr>
          <w:rFonts w:asciiTheme="minorHAnsi" w:hAnsiTheme="minorHAnsi" w:cstheme="minorHAnsi"/>
          <w:lang w:val="en-US"/>
        </w:rPr>
        <w:t xml:space="preserve"> stamen and stigma –</w:t>
      </w:r>
      <w:r w:rsidR="0013745F" w:rsidRPr="00BD038A">
        <w:rPr>
          <w:rFonts w:asciiTheme="minorHAnsi" w:hAnsiTheme="minorHAnsi" w:cstheme="minorHAnsi"/>
          <w:color w:val="000000"/>
          <w:lang w:val="en-US"/>
        </w:rPr>
        <w:t xml:space="preserve"> </w:t>
      </w:r>
      <w:r w:rsidR="0013745F" w:rsidRPr="00BD038A">
        <w:rPr>
          <w:rFonts w:asciiTheme="minorHAnsi" w:hAnsiTheme="minorHAnsi" w:cstheme="minorHAnsi"/>
          <w:lang w:val="en-US"/>
        </w:rPr>
        <w:t xml:space="preserve">in </w:t>
      </w:r>
      <w:proofErr w:type="spellStart"/>
      <w:r w:rsidR="0013745F" w:rsidRPr="00BD038A">
        <w:rPr>
          <w:rFonts w:asciiTheme="minorHAnsi" w:hAnsiTheme="minorHAnsi" w:cstheme="minorHAnsi"/>
          <w:lang w:val="en-US"/>
        </w:rPr>
        <w:t>heterantherous</w:t>
      </w:r>
      <w:proofErr w:type="spellEnd"/>
      <w:r w:rsidR="0013745F" w:rsidRPr="00BD038A">
        <w:rPr>
          <w:rFonts w:asciiTheme="minorHAnsi" w:hAnsiTheme="minorHAnsi" w:cstheme="minorHAnsi"/>
          <w:lang w:val="en-US"/>
        </w:rPr>
        <w:t xml:space="preserve"> species,</w:t>
      </w:r>
      <w:r w:rsidR="0007454F" w:rsidRPr="00BD038A">
        <w:rPr>
          <w:rFonts w:asciiTheme="minorHAnsi" w:hAnsiTheme="minorHAnsi" w:cstheme="minorHAnsi"/>
          <w:lang w:val="en-US"/>
        </w:rPr>
        <w:t xml:space="preserve"> </w:t>
      </w:r>
      <w:r w:rsidR="0013745F" w:rsidRPr="00BD038A">
        <w:rPr>
          <w:rFonts w:asciiTheme="minorHAnsi" w:hAnsiTheme="minorHAnsi" w:cstheme="minorHAnsi"/>
          <w:lang w:val="en-US"/>
        </w:rPr>
        <w:t>stamens were measured separately; in isomorphic species, the same value/score was used for all stamens</w:t>
      </w:r>
      <w:r w:rsidR="00317D00" w:rsidRPr="00BD038A">
        <w:rPr>
          <w:rFonts w:asciiTheme="minorHAnsi" w:hAnsiTheme="minorHAnsi" w:cstheme="minorHAnsi"/>
          <w:lang w:val="en-US"/>
        </w:rPr>
        <w:t xml:space="preserve"> - </w:t>
      </w:r>
      <w:r w:rsidR="0013745F" w:rsidRPr="00BD038A">
        <w:rPr>
          <w:rFonts w:asciiTheme="minorHAnsi" w:hAnsiTheme="minorHAnsi" w:cstheme="minorHAnsi"/>
          <w:lang w:val="en-US"/>
        </w:rPr>
        <w:t>evaluated on fresh flowers</w:t>
      </w:r>
      <w:r w:rsidR="00317D00" w:rsidRPr="00BD038A">
        <w:rPr>
          <w:rFonts w:asciiTheme="minorHAnsi" w:hAnsiTheme="minorHAnsi" w:cstheme="minorHAnsi"/>
          <w:lang w:val="en-US"/>
        </w:rPr>
        <w:t>, herbarium vouchers</w:t>
      </w:r>
      <w:r w:rsidR="0013745F" w:rsidRPr="00BD038A">
        <w:rPr>
          <w:rFonts w:asciiTheme="minorHAnsi" w:hAnsiTheme="minorHAnsi" w:cstheme="minorHAnsi"/>
          <w:lang w:val="en-US"/>
        </w:rPr>
        <w:t xml:space="preserve"> and </w:t>
      </w:r>
      <w:r w:rsidR="0007454F" w:rsidRPr="00BD038A">
        <w:rPr>
          <w:rFonts w:asciiTheme="minorHAnsi" w:hAnsiTheme="minorHAnsi" w:cstheme="minorHAnsi"/>
          <w:lang w:val="en-US"/>
        </w:rPr>
        <w:t>pickled</w:t>
      </w:r>
      <w:r w:rsidR="0013745F" w:rsidRPr="00BD038A">
        <w:rPr>
          <w:rFonts w:asciiTheme="minorHAnsi" w:hAnsiTheme="minorHAnsi" w:cstheme="minorHAnsi"/>
          <w:lang w:val="en-US"/>
        </w:rPr>
        <w:t xml:space="preserve"> material using binocular microscopy</w:t>
      </w:r>
      <w:r w:rsidR="0007454F" w:rsidRPr="00BD038A">
        <w:rPr>
          <w:rFonts w:asciiTheme="minorHAnsi" w:hAnsiTheme="minorHAnsi" w:cstheme="minorHAnsi"/>
          <w:lang w:val="en-US"/>
        </w:rPr>
        <w:t>, on drawings 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22025)</w:t>
      </w:r>
    </w:p>
    <w:p w14:paraId="25821D6E" w14:textId="77777777" w:rsidR="0013745F" w:rsidRPr="00BD038A" w:rsidRDefault="0013745F" w:rsidP="00933425">
      <w:pPr>
        <w:autoSpaceDE w:val="0"/>
        <w:autoSpaceDN w:val="0"/>
        <w:adjustRightInd w:val="0"/>
        <w:spacing w:after="53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Pore points away from stigma</w:t>
      </w:r>
    </w:p>
    <w:p w14:paraId="0BAFCDCB" w14:textId="77777777" w:rsidR="0013745F" w:rsidRPr="00BD038A" w:rsidRDefault="0013745F" w:rsidP="00933425">
      <w:pPr>
        <w:autoSpaceDE w:val="0"/>
        <w:autoSpaceDN w:val="0"/>
        <w:adjustRightInd w:val="0"/>
        <w:spacing w:after="53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Pore faces stigma</w:t>
      </w:r>
    </w:p>
    <w:p w14:paraId="7276AD80" w14:textId="2931E075" w:rsidR="0013745F" w:rsidRPr="00BD038A" w:rsidRDefault="0013745F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 wp14:anchorId="3CC39383" wp14:editId="35FEE474">
            <wp:extent cx="5756910" cy="82931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F92C" w14:textId="77777777" w:rsidR="00933425" w:rsidRPr="00BD038A" w:rsidRDefault="00933425" w:rsidP="00933425">
      <w:pPr>
        <w:rPr>
          <w:rFonts w:asciiTheme="minorHAnsi" w:hAnsiTheme="minorHAnsi" w:cstheme="minorHAnsi"/>
          <w:lang w:val="en-US"/>
        </w:rPr>
      </w:pPr>
    </w:p>
    <w:p w14:paraId="4DEAEFA6" w14:textId="3D4EB5C1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6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r w:rsidR="0007454F" w:rsidRPr="00BD038A">
        <w:rPr>
          <w:rFonts w:asciiTheme="minorHAnsi" w:hAnsiTheme="minorHAnsi" w:cstheme="minorHAnsi"/>
          <w:lang w:val="en-US"/>
        </w:rPr>
        <w:t xml:space="preserve">Orientation of pore from </w:t>
      </w:r>
      <w:proofErr w:type="spellStart"/>
      <w:r w:rsidR="0007454F"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="0007454F" w:rsidRPr="00BD038A">
        <w:rPr>
          <w:rFonts w:asciiTheme="minorHAnsi" w:hAnsiTheme="minorHAnsi" w:cstheme="minorHAnsi"/>
          <w:lang w:val="en-US"/>
        </w:rPr>
        <w:t xml:space="preserve"> stamen and stigma –</w:t>
      </w:r>
      <w:r w:rsidR="0007454F" w:rsidRPr="00BD038A">
        <w:rPr>
          <w:rFonts w:asciiTheme="minorHAnsi" w:hAnsiTheme="minorHAnsi" w:cstheme="minorHAnsi"/>
          <w:color w:val="000000"/>
          <w:lang w:val="en-US"/>
        </w:rPr>
        <w:t xml:space="preserve"> </w:t>
      </w:r>
      <w:r w:rsidR="0007454F" w:rsidRPr="00BD038A">
        <w:rPr>
          <w:rFonts w:asciiTheme="minorHAnsi" w:hAnsiTheme="minorHAnsi" w:cstheme="minorHAnsi"/>
          <w:lang w:val="en-US"/>
        </w:rPr>
        <w:t xml:space="preserve">in </w:t>
      </w:r>
      <w:proofErr w:type="spellStart"/>
      <w:r w:rsidR="0007454F" w:rsidRPr="00BD038A">
        <w:rPr>
          <w:rFonts w:asciiTheme="minorHAnsi" w:hAnsiTheme="minorHAnsi" w:cstheme="minorHAnsi"/>
          <w:lang w:val="en-US"/>
        </w:rPr>
        <w:t>heterantherous</w:t>
      </w:r>
      <w:proofErr w:type="spellEnd"/>
      <w:r w:rsidR="0007454F" w:rsidRPr="00BD038A">
        <w:rPr>
          <w:rFonts w:asciiTheme="minorHAnsi" w:hAnsiTheme="minorHAnsi" w:cstheme="minorHAnsi"/>
          <w:lang w:val="en-US"/>
        </w:rPr>
        <w:t xml:space="preserve"> species, stamens were measured separately; in isomorphic species, the same value/score was used for all stamens</w:t>
      </w:r>
      <w:r w:rsidR="00317D00" w:rsidRPr="00BD038A">
        <w:rPr>
          <w:rFonts w:asciiTheme="minorHAnsi" w:hAnsiTheme="minorHAnsi" w:cstheme="minorHAnsi"/>
          <w:lang w:val="en-US"/>
        </w:rPr>
        <w:t xml:space="preserve"> -</w:t>
      </w:r>
      <w:r w:rsidR="0007454F" w:rsidRPr="00BD038A">
        <w:rPr>
          <w:rFonts w:asciiTheme="minorHAnsi" w:hAnsiTheme="minorHAnsi" w:cstheme="minorHAnsi"/>
          <w:lang w:val="en-US"/>
        </w:rPr>
        <w:t xml:space="preserve"> evaluated on fresh flowers</w:t>
      </w:r>
      <w:r w:rsidR="00317D00" w:rsidRPr="00BD038A">
        <w:rPr>
          <w:rFonts w:asciiTheme="minorHAnsi" w:hAnsiTheme="minorHAnsi" w:cstheme="minorHAnsi"/>
          <w:lang w:val="en-US"/>
        </w:rPr>
        <w:t>, herbarium vouchers</w:t>
      </w:r>
      <w:r w:rsidR="0007454F" w:rsidRPr="00BD038A">
        <w:rPr>
          <w:rFonts w:asciiTheme="minorHAnsi" w:hAnsiTheme="minorHAnsi" w:cstheme="minorHAnsi"/>
          <w:lang w:val="en-US"/>
        </w:rPr>
        <w:t xml:space="preserve"> and pickled material using binocular microscopy, on drawings 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22026)</w:t>
      </w:r>
    </w:p>
    <w:p w14:paraId="48F89FBA" w14:textId="77777777" w:rsidR="00817FE8" w:rsidRPr="00BD038A" w:rsidRDefault="00817FE8" w:rsidP="00933425">
      <w:pPr>
        <w:autoSpaceDE w:val="0"/>
        <w:autoSpaceDN w:val="0"/>
        <w:adjustRightInd w:val="0"/>
        <w:spacing w:after="53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Pore points away from stigma</w:t>
      </w:r>
    </w:p>
    <w:p w14:paraId="0514760B" w14:textId="155CC204" w:rsidR="00817FE8" w:rsidRPr="00BD038A" w:rsidRDefault="00817FE8" w:rsidP="00933425">
      <w:pPr>
        <w:autoSpaceDE w:val="0"/>
        <w:autoSpaceDN w:val="0"/>
        <w:adjustRightInd w:val="0"/>
        <w:spacing w:after="53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Pore faces stigma</w:t>
      </w:r>
    </w:p>
    <w:p w14:paraId="228BC2CF" w14:textId="0D2BDAD8" w:rsidR="00EB7A11" w:rsidRPr="00BD038A" w:rsidRDefault="00EB7A11" w:rsidP="00933425">
      <w:pPr>
        <w:autoSpaceDE w:val="0"/>
        <w:autoSpaceDN w:val="0"/>
        <w:adjustRightInd w:val="0"/>
        <w:spacing w:after="53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absent</w:t>
      </w:r>
      <w:r w:rsidR="0049453D" w:rsidRPr="00BD038A">
        <w:rPr>
          <w:rFonts w:asciiTheme="minorHAnsi" w:hAnsiTheme="minorHAnsi" w:cstheme="minorHAnsi"/>
          <w:lang w:val="en-US"/>
        </w:rPr>
        <w:t xml:space="preserve"> (if absent or staminodes) </w:t>
      </w:r>
    </w:p>
    <w:p w14:paraId="7D0144CE" w14:textId="77777777" w:rsidR="00817FE8" w:rsidRPr="00BD038A" w:rsidRDefault="00817FE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 wp14:anchorId="7A56C98E" wp14:editId="6E7F4D4F">
            <wp:extent cx="5756910" cy="8293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979C" w14:textId="02933769" w:rsidR="0013745F" w:rsidRPr="00BD038A" w:rsidRDefault="0013745F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</w:p>
    <w:p w14:paraId="2427BD56" w14:textId="77777777" w:rsidR="00933425" w:rsidRPr="00BD038A" w:rsidRDefault="00933425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</w:p>
    <w:p w14:paraId="64C15B1C" w14:textId="0657AE5C" w:rsidR="00F8325C" w:rsidRPr="00BD038A" w:rsidRDefault="00F8325C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</w:t>
      </w:r>
      <w:r w:rsidR="007C1030" w:rsidRPr="00BD038A">
        <w:rPr>
          <w:rFonts w:asciiTheme="minorHAnsi" w:hAnsiTheme="minorHAnsi" w:cstheme="minorHAnsi"/>
          <w:lang w:val="en-US"/>
        </w:rPr>
        <w:t>7</w:t>
      </w:r>
      <w:r w:rsidRPr="00BD038A">
        <w:rPr>
          <w:rFonts w:asciiTheme="minorHAnsi" w:hAnsiTheme="minorHAnsi" w:cstheme="minorHAnsi"/>
          <w:lang w:val="en-US"/>
        </w:rPr>
        <w:t>. Color contrast between corolla and reproductive organs – evaluated on fresh flowers and photos, drawings</w:t>
      </w:r>
      <w:r w:rsidR="00317D00" w:rsidRPr="00BD038A">
        <w:rPr>
          <w:rFonts w:asciiTheme="minorHAnsi" w:hAnsiTheme="minorHAnsi" w:cstheme="minorHAnsi"/>
          <w:lang w:val="en-US"/>
        </w:rPr>
        <w:t>, herbarium labels</w:t>
      </w:r>
      <w:r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22027)</w:t>
      </w:r>
      <w:r w:rsidR="0045756F">
        <w:rPr>
          <w:rFonts w:asciiTheme="minorHAnsi" w:hAnsiTheme="minorHAnsi" w:cstheme="minorHAnsi"/>
          <w:lang w:val="en-US"/>
        </w:rPr>
        <w:t xml:space="preserve"> *</w:t>
      </w:r>
    </w:p>
    <w:p w14:paraId="3C09AEA4" w14:textId="05E83B58" w:rsidR="00F8325C" w:rsidRPr="00BD038A" w:rsidRDefault="00F8325C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Yes</w:t>
      </w:r>
    </w:p>
    <w:p w14:paraId="7A330036" w14:textId="77A3F24C" w:rsidR="00F8325C" w:rsidRPr="00BD038A" w:rsidRDefault="00F8325C" w:rsidP="00F644DC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No</w:t>
      </w:r>
    </w:p>
    <w:p w14:paraId="67933349" w14:textId="77777777" w:rsidR="007C1030" w:rsidRPr="00BD038A" w:rsidRDefault="007C1030" w:rsidP="00F644DC">
      <w:pPr>
        <w:pStyle w:val="Default"/>
        <w:spacing w:after="56"/>
        <w:rPr>
          <w:rFonts w:asciiTheme="minorHAnsi" w:hAnsiTheme="minorHAnsi" w:cstheme="minorHAnsi"/>
          <w:lang w:val="en-US"/>
        </w:rPr>
      </w:pPr>
    </w:p>
    <w:p w14:paraId="2162C50B" w14:textId="561FD774" w:rsidR="00F8325C" w:rsidRPr="00BD038A" w:rsidRDefault="00F8325C" w:rsidP="00933425">
      <w:pPr>
        <w:pStyle w:val="Default"/>
        <w:spacing w:after="59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bCs/>
          <w:lang w:val="en-US"/>
        </w:rPr>
        <w:t>2</w:t>
      </w:r>
      <w:r w:rsidR="007C1030" w:rsidRPr="00BD038A">
        <w:rPr>
          <w:rFonts w:asciiTheme="minorHAnsi" w:hAnsiTheme="minorHAnsi" w:cstheme="minorHAnsi"/>
          <w:bCs/>
          <w:lang w:val="en-US"/>
        </w:rPr>
        <w:t>8</w:t>
      </w:r>
      <w:r w:rsidRPr="00BD038A">
        <w:rPr>
          <w:rFonts w:asciiTheme="minorHAnsi" w:hAnsiTheme="minorHAnsi" w:cstheme="minorHAnsi"/>
          <w:bCs/>
          <w:lang w:val="en-US"/>
        </w:rPr>
        <w:t>. Stigma shape</w:t>
      </w:r>
      <w:r w:rsidRPr="00BD038A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- interpreted when placing the style upright and looking at the stigma from the side (possibly related to pollen pick-up)</w:t>
      </w:r>
      <w:r w:rsidR="00317D00" w:rsidRPr="00BD038A">
        <w:rPr>
          <w:rFonts w:asciiTheme="minorHAnsi" w:hAnsiTheme="minorHAnsi" w:cstheme="minorHAnsi"/>
          <w:lang w:val="en-US"/>
        </w:rPr>
        <w:t xml:space="preserve"> - evaluated on fresh flowers and photos, drawings, herbarium vouchers and species descriptions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7C1030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22028)</w:t>
      </w:r>
    </w:p>
    <w:p w14:paraId="652DF87B" w14:textId="77777777" w:rsidR="00F8325C" w:rsidRPr="00BD038A" w:rsidRDefault="00F8325C" w:rsidP="00933425">
      <w:pPr>
        <w:pStyle w:val="Default"/>
        <w:spacing w:after="59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0) Corymbose (umbrella-shape, overarching the width of the style but usually shorter than wide, sometimes almost rounded like a ball) </w:t>
      </w:r>
    </w:p>
    <w:p w14:paraId="2FA27D72" w14:textId="77777777" w:rsidR="00F8325C" w:rsidRPr="00BD038A" w:rsidRDefault="00F8325C" w:rsidP="00933425">
      <w:pPr>
        <w:pStyle w:val="Default"/>
        <w:spacing w:after="59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Convex (bump, shorter than wide, but not overarching style width) </w:t>
      </w:r>
    </w:p>
    <w:p w14:paraId="07B3546F" w14:textId="77777777" w:rsidR="00F8325C" w:rsidRPr="00BD038A" w:rsidRDefault="00F8325C" w:rsidP="00933425">
      <w:pPr>
        <w:pStyle w:val="Default"/>
        <w:spacing w:after="59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2) Conical (elongated, as long or longer than wide, not overarching style width) </w:t>
      </w:r>
    </w:p>
    <w:p w14:paraId="05BAEDE2" w14:textId="4B222728" w:rsidR="00F8325C" w:rsidRPr="00BD038A" w:rsidRDefault="00F8325C" w:rsidP="00933425">
      <w:pPr>
        <w:pStyle w:val="Default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3) Stamp (almost flat, about as wide as the style, neither narrowing nor widening) </w:t>
      </w:r>
    </w:p>
    <w:p w14:paraId="78450C5C" w14:textId="0BF815AB" w:rsidR="003562B7" w:rsidRPr="00BD038A" w:rsidRDefault="003562B7" w:rsidP="00933425">
      <w:pPr>
        <w:pStyle w:val="Default"/>
        <w:rPr>
          <w:rFonts w:asciiTheme="minorHAnsi" w:hAnsiTheme="minorHAnsi" w:cstheme="minorHAnsi"/>
          <w:lang w:val="en-US"/>
        </w:rPr>
      </w:pPr>
    </w:p>
    <w:p w14:paraId="4763F87E" w14:textId="2840A1B3" w:rsidR="003562B7" w:rsidRPr="00BD038A" w:rsidRDefault="003562B7" w:rsidP="00933425">
      <w:pPr>
        <w:pStyle w:val="Default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bCs/>
          <w:lang w:val="en-US"/>
        </w:rPr>
        <w:t>2</w:t>
      </w:r>
      <w:r w:rsidR="007C1030" w:rsidRPr="00BD038A">
        <w:rPr>
          <w:rFonts w:asciiTheme="minorHAnsi" w:hAnsiTheme="minorHAnsi" w:cstheme="minorHAnsi"/>
          <w:bCs/>
          <w:lang w:val="en-US"/>
        </w:rPr>
        <w:t>9</w:t>
      </w:r>
      <w:r w:rsidRPr="00BD038A">
        <w:rPr>
          <w:rFonts w:asciiTheme="minorHAnsi" w:hAnsiTheme="minorHAnsi" w:cstheme="minorHAnsi"/>
          <w:bCs/>
          <w:lang w:val="en-US"/>
        </w:rPr>
        <w:t>. Stigma diameter</w:t>
      </w:r>
      <w:r w:rsidRPr="00BD038A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 xml:space="preserve">– measured on 3D scans of flowers, mean taken (numeric (mm)); (possibly related to pollen pick-up, </w:t>
      </w:r>
      <w:proofErr w:type="spellStart"/>
      <w:r w:rsidRPr="00BD038A">
        <w:rPr>
          <w:rFonts w:asciiTheme="minorHAnsi" w:hAnsiTheme="minorHAnsi" w:cstheme="minorHAnsi"/>
          <w:lang w:val="en-US"/>
        </w:rPr>
        <w:t>Cruden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2000), or obtained from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22029)</w:t>
      </w:r>
    </w:p>
    <w:p w14:paraId="1DC22DAE" w14:textId="3D5F2E00" w:rsidR="00E53D64" w:rsidRPr="00BD038A" w:rsidRDefault="00E53D64" w:rsidP="00933425">
      <w:pPr>
        <w:pStyle w:val="Default"/>
        <w:rPr>
          <w:rFonts w:asciiTheme="minorHAnsi" w:hAnsiTheme="minorHAnsi" w:cstheme="minorHAnsi"/>
          <w:lang w:val="en-US"/>
        </w:rPr>
      </w:pPr>
    </w:p>
    <w:p w14:paraId="64780D58" w14:textId="3AF82E96" w:rsidR="00E53D64" w:rsidRPr="00BD038A" w:rsidRDefault="007C1030" w:rsidP="00933425">
      <w:pPr>
        <w:pStyle w:val="Default"/>
        <w:spacing w:after="56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30</w:t>
      </w:r>
      <w:r w:rsidR="00E53D64" w:rsidRPr="00BD038A">
        <w:rPr>
          <w:rFonts w:asciiTheme="minorHAnsi" w:hAnsiTheme="minorHAnsi" w:cstheme="minorHAnsi"/>
          <w:lang w:val="en-US"/>
        </w:rPr>
        <w:t>. Extent of floral projection from foliage - evaluated on fresh flowers and photos, drawings</w:t>
      </w:r>
      <w:r w:rsidR="00317D00" w:rsidRPr="00BD038A">
        <w:rPr>
          <w:rFonts w:asciiTheme="minorHAnsi" w:hAnsiTheme="minorHAnsi" w:cstheme="minorHAnsi"/>
          <w:lang w:val="en-US"/>
        </w:rPr>
        <w:t>, herbarium vouchers</w:t>
      </w:r>
      <w:r w:rsidR="00E53D64"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22030)</w:t>
      </w:r>
    </w:p>
    <w:p w14:paraId="07747BE9" w14:textId="5447EF03" w:rsidR="00E53D64" w:rsidRPr="00BD038A" w:rsidRDefault="00E53D64" w:rsidP="00933425">
      <w:pPr>
        <w:pStyle w:val="Default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Sessile</w:t>
      </w:r>
      <w:r w:rsidR="00DD08CD" w:rsidRPr="00BD038A">
        <w:rPr>
          <w:rFonts w:asciiTheme="minorHAnsi" w:hAnsiTheme="minorHAnsi" w:cstheme="minorHAnsi"/>
          <w:lang w:val="en-US"/>
        </w:rPr>
        <w:t xml:space="preserve"> (no pedicel or </w:t>
      </w:r>
      <w:r w:rsidR="00013492" w:rsidRPr="00BD038A">
        <w:rPr>
          <w:rFonts w:asciiTheme="minorHAnsi" w:hAnsiTheme="minorHAnsi" w:cstheme="minorHAnsi"/>
          <w:lang w:val="en-US"/>
        </w:rPr>
        <w:t>so</w:t>
      </w:r>
      <w:r w:rsidR="00DD08CD" w:rsidRPr="00BD038A">
        <w:rPr>
          <w:rFonts w:asciiTheme="minorHAnsi" w:hAnsiTheme="minorHAnsi" w:cstheme="minorHAnsi"/>
          <w:lang w:val="en-US"/>
        </w:rPr>
        <w:t xml:space="preserve"> short</w:t>
      </w:r>
      <w:r w:rsidR="00013492" w:rsidRPr="00BD038A">
        <w:rPr>
          <w:rFonts w:asciiTheme="minorHAnsi" w:hAnsiTheme="minorHAnsi" w:cstheme="minorHAnsi"/>
          <w:lang w:val="en-US"/>
        </w:rPr>
        <w:t xml:space="preserve"> that it is not visible on pictures</w:t>
      </w:r>
      <w:r w:rsidR="00222ADE" w:rsidRPr="00BD038A">
        <w:rPr>
          <w:rFonts w:asciiTheme="minorHAnsi" w:hAnsiTheme="minorHAnsi" w:cstheme="minorHAnsi"/>
          <w:lang w:val="en-US"/>
        </w:rPr>
        <w:t>, &lt; 1mm</w:t>
      </w:r>
      <w:r w:rsidR="00DD08CD" w:rsidRPr="00BD038A">
        <w:rPr>
          <w:rFonts w:asciiTheme="minorHAnsi" w:hAnsiTheme="minorHAnsi" w:cstheme="minorHAnsi"/>
          <w:lang w:val="en-US"/>
        </w:rPr>
        <w:t>)</w:t>
      </w:r>
      <w:r w:rsidR="004D41B5" w:rsidRPr="00BD038A">
        <w:rPr>
          <w:rFonts w:asciiTheme="minorHAnsi" w:hAnsiTheme="minorHAnsi" w:cstheme="minorHAnsi"/>
          <w:lang w:val="en-US"/>
        </w:rPr>
        <w:t xml:space="preserve"> </w:t>
      </w:r>
    </w:p>
    <w:p w14:paraId="3C33D38A" w14:textId="5D0B1E0E" w:rsidR="00E53D64" w:rsidRPr="00BD038A" w:rsidRDefault="00E53D64" w:rsidP="00933425">
      <w:pPr>
        <w:pStyle w:val="Default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Intermediate</w:t>
      </w:r>
      <w:r w:rsidR="00DD08CD" w:rsidRPr="00BD038A">
        <w:rPr>
          <w:rFonts w:asciiTheme="minorHAnsi" w:hAnsiTheme="minorHAnsi" w:cstheme="minorHAnsi"/>
          <w:lang w:val="en-US"/>
        </w:rPr>
        <w:t xml:space="preserve"> (</w:t>
      </w:r>
      <w:r w:rsidR="00873183" w:rsidRPr="00BD038A">
        <w:rPr>
          <w:rFonts w:asciiTheme="minorHAnsi" w:hAnsiTheme="minorHAnsi" w:cstheme="minorHAnsi"/>
          <w:lang w:val="en-US"/>
        </w:rPr>
        <w:t>clearly visible pedicel</w:t>
      </w:r>
      <w:r w:rsidR="00EC3F68" w:rsidRPr="00BD038A">
        <w:rPr>
          <w:rFonts w:asciiTheme="minorHAnsi" w:hAnsiTheme="minorHAnsi" w:cstheme="minorHAnsi"/>
          <w:lang w:val="en-US"/>
        </w:rPr>
        <w:t xml:space="preserve"> - from very short to very long</w:t>
      </w:r>
      <w:r w:rsidR="00DF13F0" w:rsidRPr="00BD038A">
        <w:rPr>
          <w:rFonts w:asciiTheme="minorHAnsi" w:hAnsiTheme="minorHAnsi" w:cstheme="minorHAnsi"/>
          <w:lang w:val="en-US"/>
        </w:rPr>
        <w:t xml:space="preserve"> – not projected over leaves</w:t>
      </w:r>
      <w:r w:rsidR="00873183" w:rsidRPr="00BD038A">
        <w:rPr>
          <w:rFonts w:asciiTheme="minorHAnsi" w:hAnsiTheme="minorHAnsi" w:cstheme="minorHAnsi"/>
          <w:lang w:val="en-US"/>
        </w:rPr>
        <w:t>)</w:t>
      </w:r>
    </w:p>
    <w:p w14:paraId="1D53D78C" w14:textId="2AAEB7D4" w:rsidR="00E53D64" w:rsidRPr="00BD038A" w:rsidRDefault="00E53D64" w:rsidP="00933425">
      <w:pPr>
        <w:pStyle w:val="Default"/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Flagelliflor</w:t>
      </w:r>
      <w:r w:rsidR="00873183" w:rsidRPr="00BD038A">
        <w:rPr>
          <w:rFonts w:asciiTheme="minorHAnsi" w:hAnsiTheme="minorHAnsi" w:cstheme="minorHAnsi"/>
          <w:lang w:val="en-US"/>
        </w:rPr>
        <w:t xml:space="preserve"> (flowers clearly </w:t>
      </w:r>
      <w:r w:rsidR="00A138C7" w:rsidRPr="00BD038A">
        <w:rPr>
          <w:rFonts w:asciiTheme="minorHAnsi" w:hAnsiTheme="minorHAnsi" w:cstheme="minorHAnsi"/>
          <w:lang w:val="en-US"/>
        </w:rPr>
        <w:t>projected</w:t>
      </w:r>
      <w:r w:rsidR="00873183" w:rsidRPr="00BD038A">
        <w:rPr>
          <w:rFonts w:asciiTheme="minorHAnsi" w:hAnsiTheme="minorHAnsi" w:cstheme="minorHAnsi"/>
          <w:lang w:val="en-US"/>
        </w:rPr>
        <w:t xml:space="preserve"> from foliage</w:t>
      </w:r>
      <w:r w:rsidR="00EC3F68" w:rsidRPr="00BD038A">
        <w:rPr>
          <w:rFonts w:asciiTheme="minorHAnsi" w:hAnsiTheme="minorHAnsi" w:cstheme="minorHAnsi"/>
          <w:lang w:val="en-US"/>
        </w:rPr>
        <w:t xml:space="preserve"> </w:t>
      </w:r>
      <w:r w:rsidR="004D17DF" w:rsidRPr="00BD038A">
        <w:rPr>
          <w:rFonts w:asciiTheme="minorHAnsi" w:hAnsiTheme="minorHAnsi" w:cstheme="minorHAnsi"/>
          <w:lang w:val="en-US"/>
        </w:rPr>
        <w:t>–</w:t>
      </w:r>
      <w:r w:rsidR="00EC3F68" w:rsidRPr="00BD038A">
        <w:rPr>
          <w:rFonts w:asciiTheme="minorHAnsi" w:hAnsiTheme="minorHAnsi" w:cstheme="minorHAnsi"/>
          <w:lang w:val="en-US"/>
        </w:rPr>
        <w:t xml:space="preserve"> </w:t>
      </w:r>
      <w:r w:rsidR="004D17DF" w:rsidRPr="00BD038A">
        <w:rPr>
          <w:rFonts w:asciiTheme="minorHAnsi" w:hAnsiTheme="minorHAnsi" w:cstheme="minorHAnsi"/>
          <w:lang w:val="en-US"/>
        </w:rPr>
        <w:t>relation to leaves</w:t>
      </w:r>
      <w:r w:rsidR="00873183" w:rsidRPr="00BD038A">
        <w:rPr>
          <w:rFonts w:asciiTheme="minorHAnsi" w:hAnsiTheme="minorHAnsi" w:cstheme="minorHAnsi"/>
          <w:lang w:val="en-US"/>
        </w:rPr>
        <w:t>)</w:t>
      </w:r>
    </w:p>
    <w:p w14:paraId="4BD47F03" w14:textId="02E7B972" w:rsidR="00F8325C" w:rsidRPr="00BD038A" w:rsidRDefault="00F8325C" w:rsidP="00933425">
      <w:pPr>
        <w:rPr>
          <w:rFonts w:asciiTheme="minorHAnsi" w:hAnsiTheme="minorHAnsi" w:cstheme="minorHAnsi"/>
          <w:lang w:val="en-US"/>
        </w:rPr>
      </w:pPr>
    </w:p>
    <w:p w14:paraId="0EC20456" w14:textId="2AFA71C0" w:rsidR="00F644DC" w:rsidRPr="00BD038A" w:rsidRDefault="00F644DC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7C1030" w:rsidRPr="00BD038A">
        <w:rPr>
          <w:rFonts w:asciiTheme="minorHAnsi" w:hAnsiTheme="minorHAnsi" w:cstheme="minorHAnsi"/>
          <w:lang w:val="en-US"/>
        </w:rPr>
        <w:t>1</w:t>
      </w:r>
      <w:r w:rsidRPr="00BD038A">
        <w:rPr>
          <w:rFonts w:asciiTheme="minorHAnsi" w:hAnsiTheme="minorHAnsi" w:cstheme="minorHAnsi"/>
          <w:lang w:val="en-US"/>
        </w:rPr>
        <w:t>. Anther length</w:t>
      </w:r>
      <w:r w:rsidR="00653783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653783" w:rsidRPr="00BD038A">
        <w:rPr>
          <w:rFonts w:asciiTheme="minorHAnsi" w:hAnsiTheme="minorHAnsi" w:cstheme="minorHAnsi"/>
          <w:lang w:val="en-US"/>
        </w:rPr>
        <w:t>ante</w:t>
      </w:r>
      <w:r w:rsidR="00547B60" w:rsidRPr="00BD038A">
        <w:rPr>
          <w:rFonts w:asciiTheme="minorHAnsi" w:hAnsiTheme="minorHAnsi" w:cstheme="minorHAnsi"/>
          <w:lang w:val="en-US"/>
        </w:rPr>
        <w:t>petalous</w:t>
      </w:r>
      <w:proofErr w:type="spellEnd"/>
      <w:r w:rsidR="00547B60" w:rsidRPr="00BD038A">
        <w:rPr>
          <w:rFonts w:asciiTheme="minorHAnsi" w:hAnsiTheme="minorHAnsi" w:cstheme="minorHAnsi"/>
          <w:lang w:val="en-US"/>
        </w:rPr>
        <w:t xml:space="preserve"> </w:t>
      </w:r>
      <w:r w:rsidR="00367686" w:rsidRPr="00BD038A">
        <w:rPr>
          <w:rFonts w:asciiTheme="minorHAnsi" w:hAnsiTheme="minorHAnsi" w:cstheme="minorHAnsi"/>
          <w:lang w:val="en-US"/>
        </w:rPr>
        <w:t>stamens</w:t>
      </w:r>
      <w:r w:rsidR="00FB1465" w:rsidRPr="00BD038A">
        <w:rPr>
          <w:rFonts w:asciiTheme="minorHAnsi" w:hAnsiTheme="minorHAnsi" w:cstheme="minorHAnsi"/>
          <w:lang w:val="en-US"/>
        </w:rPr>
        <w:t xml:space="preserve"> (connective + theci)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BD038A" w:rsidRPr="00BD038A">
        <w:rPr>
          <w:rFonts w:asciiTheme="minorHAnsi" w:hAnsiTheme="minorHAnsi" w:cstheme="minorHAnsi"/>
          <w:lang w:val="en-US"/>
        </w:rPr>
        <w:t xml:space="preserve">- evaluated on fresh flowers and drawings, herbarium vouchers and species descriptions </w:t>
      </w:r>
      <w:r w:rsidR="006B0266" w:rsidRPr="00BD038A">
        <w:rPr>
          <w:rFonts w:asciiTheme="minorHAnsi" w:hAnsiTheme="minorHAnsi" w:cstheme="minorHAnsi"/>
          <w:lang w:val="en-US"/>
        </w:rPr>
        <w:t>(numeric (mm))</w:t>
      </w:r>
      <w:r w:rsidR="0017583B" w:rsidRPr="00BD038A">
        <w:rPr>
          <w:rFonts w:asciiTheme="minorHAnsi" w:hAnsiTheme="minorHAnsi" w:cstheme="minorHAnsi"/>
          <w:lang w:val="en-US"/>
        </w:rPr>
        <w:t>,</w:t>
      </w:r>
      <w:r w:rsidR="006B32E5">
        <w:rPr>
          <w:rFonts w:asciiTheme="minorHAnsi" w:hAnsiTheme="minorHAnsi" w:cstheme="minorHAnsi"/>
          <w:lang w:val="en-US"/>
        </w:rPr>
        <w:t xml:space="preserve"> 0 if only one set of stamens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22031)</w:t>
      </w:r>
    </w:p>
    <w:p w14:paraId="6113F86E" w14:textId="562E7165" w:rsidR="00547B60" w:rsidRPr="00BD038A" w:rsidRDefault="00547B60" w:rsidP="00933425">
      <w:pPr>
        <w:rPr>
          <w:rFonts w:asciiTheme="minorHAnsi" w:hAnsiTheme="minorHAnsi" w:cstheme="minorHAnsi"/>
          <w:lang w:val="en-US"/>
        </w:rPr>
      </w:pPr>
    </w:p>
    <w:p w14:paraId="617FF695" w14:textId="7EBD2FF7" w:rsidR="00547B60" w:rsidRPr="00BD038A" w:rsidRDefault="00547B60" w:rsidP="00547B60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32. Anther length of </w:t>
      </w:r>
      <w:proofErr w:type="spellStart"/>
      <w:r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</w:t>
      </w:r>
      <w:r w:rsidR="00367686" w:rsidRPr="00BD038A">
        <w:rPr>
          <w:rFonts w:asciiTheme="minorHAnsi" w:hAnsiTheme="minorHAnsi" w:cstheme="minorHAnsi"/>
          <w:lang w:val="en-US"/>
        </w:rPr>
        <w:t>stamens</w:t>
      </w:r>
      <w:r w:rsidRPr="00BD038A">
        <w:rPr>
          <w:rFonts w:asciiTheme="minorHAnsi" w:hAnsiTheme="minorHAnsi" w:cstheme="minorHAnsi"/>
          <w:lang w:val="en-US"/>
        </w:rPr>
        <w:t xml:space="preserve"> </w:t>
      </w:r>
      <w:r w:rsidR="00FB1465" w:rsidRPr="00BD038A">
        <w:rPr>
          <w:rFonts w:asciiTheme="minorHAnsi" w:hAnsiTheme="minorHAnsi" w:cstheme="minorHAnsi"/>
          <w:lang w:val="en-US"/>
        </w:rPr>
        <w:t xml:space="preserve">(connective + theci) </w:t>
      </w:r>
      <w:r w:rsidR="00BD038A" w:rsidRPr="00BD038A">
        <w:rPr>
          <w:rFonts w:asciiTheme="minorHAnsi" w:hAnsiTheme="minorHAnsi" w:cstheme="minorHAnsi"/>
          <w:lang w:val="en-US"/>
        </w:rPr>
        <w:t>- evaluated on fresh flowers and drawings, herbarium vouchers and species descriptions</w:t>
      </w:r>
      <w:r w:rsidRPr="00BD038A">
        <w:rPr>
          <w:rFonts w:asciiTheme="minorHAnsi" w:hAnsiTheme="minorHAnsi" w:cstheme="minorHAnsi"/>
          <w:lang w:val="en-US"/>
        </w:rPr>
        <w:t xml:space="preserve"> (mm),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</w:t>
      </w:r>
      <w:r w:rsidR="00367686" w:rsidRPr="00BD038A">
        <w:rPr>
          <w:rFonts w:asciiTheme="minorHAnsi" w:hAnsiTheme="minorHAnsi" w:cstheme="minorHAnsi"/>
          <w:lang w:val="en-US"/>
        </w:rPr>
        <w:t>2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2BB13B32" w14:textId="4938AF7A" w:rsidR="00582B58" w:rsidRPr="00BD038A" w:rsidRDefault="00582B58" w:rsidP="00933425">
      <w:pPr>
        <w:rPr>
          <w:rFonts w:asciiTheme="minorHAnsi" w:hAnsiTheme="minorHAnsi" w:cstheme="minorHAnsi"/>
          <w:lang w:val="en-US"/>
        </w:rPr>
      </w:pPr>
    </w:p>
    <w:p w14:paraId="1EB0ABA5" w14:textId="45532740" w:rsidR="00582B58" w:rsidRPr="00BD038A" w:rsidRDefault="00582B5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67686" w:rsidRPr="00BD038A">
        <w:rPr>
          <w:rFonts w:asciiTheme="minorHAnsi" w:hAnsiTheme="minorHAnsi" w:cstheme="minorHAnsi"/>
          <w:lang w:val="en-US"/>
        </w:rPr>
        <w:t>3</w:t>
      </w:r>
      <w:r w:rsidRPr="00BD038A">
        <w:rPr>
          <w:rFonts w:asciiTheme="minorHAnsi" w:hAnsiTheme="minorHAnsi" w:cstheme="minorHAnsi"/>
          <w:lang w:val="en-US"/>
        </w:rPr>
        <w:t>. Fruit type - evaluated in the field as well as using photos, drawings</w:t>
      </w:r>
      <w:r w:rsidR="00317D00" w:rsidRPr="00BD038A">
        <w:rPr>
          <w:rFonts w:asciiTheme="minorHAnsi" w:hAnsiTheme="minorHAnsi" w:cstheme="minorHAnsi"/>
          <w:lang w:val="en-US"/>
        </w:rPr>
        <w:t>, herbarium vouchers</w:t>
      </w:r>
      <w:r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="007C1030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7C1030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7C1030" w:rsidRPr="00BD038A">
        <w:rPr>
          <w:rFonts w:asciiTheme="minorHAnsi" w:hAnsiTheme="minorHAnsi" w:cstheme="minorHAnsi"/>
          <w:lang w:val="en-US"/>
        </w:rPr>
        <w:t xml:space="preserve"> Nr.: 2203</w:t>
      </w:r>
      <w:r w:rsidR="00342717" w:rsidRPr="00BD038A">
        <w:rPr>
          <w:rFonts w:asciiTheme="minorHAnsi" w:hAnsiTheme="minorHAnsi" w:cstheme="minorHAnsi"/>
          <w:lang w:val="en-US"/>
        </w:rPr>
        <w:t>3</w:t>
      </w:r>
      <w:r w:rsidR="007C1030" w:rsidRPr="00BD038A">
        <w:rPr>
          <w:rFonts w:asciiTheme="minorHAnsi" w:hAnsiTheme="minorHAnsi" w:cstheme="minorHAnsi"/>
          <w:lang w:val="en-US"/>
        </w:rPr>
        <w:t>)</w:t>
      </w:r>
    </w:p>
    <w:p w14:paraId="305EAF06" w14:textId="0316ED3F" w:rsidR="00582B58" w:rsidRPr="00BD038A" w:rsidRDefault="00582B5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Berry</w:t>
      </w:r>
    </w:p>
    <w:p w14:paraId="21983ABE" w14:textId="253DE0F2" w:rsidR="00582B58" w:rsidRPr="00BD038A" w:rsidRDefault="00582B58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1) Capsule </w:t>
      </w:r>
    </w:p>
    <w:p w14:paraId="4E563A8E" w14:textId="5D113512" w:rsidR="005143E7" w:rsidRPr="00BD038A" w:rsidRDefault="005143E7" w:rsidP="00933425">
      <w:pPr>
        <w:rPr>
          <w:rFonts w:asciiTheme="minorHAnsi" w:hAnsiTheme="minorHAnsi" w:cstheme="minorHAnsi"/>
          <w:lang w:val="en-US"/>
        </w:rPr>
      </w:pPr>
    </w:p>
    <w:p w14:paraId="2845AD72" w14:textId="1A1E4CEC" w:rsidR="00EE695B" w:rsidRPr="00BD038A" w:rsidRDefault="005143E7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67686" w:rsidRPr="00BD038A">
        <w:rPr>
          <w:rFonts w:asciiTheme="minorHAnsi" w:hAnsiTheme="minorHAnsi" w:cstheme="minorHAnsi"/>
          <w:lang w:val="en-US"/>
        </w:rPr>
        <w:t>4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r w:rsidR="00F23E21" w:rsidRPr="00BD038A">
        <w:rPr>
          <w:rFonts w:asciiTheme="minorHAnsi" w:hAnsiTheme="minorHAnsi" w:cstheme="minorHAnsi"/>
          <w:lang w:val="en-US"/>
        </w:rPr>
        <w:t>Ventral</w:t>
      </w:r>
      <w:r w:rsidR="00A643C1" w:rsidRPr="00BD038A">
        <w:rPr>
          <w:rFonts w:asciiTheme="minorHAnsi" w:hAnsiTheme="minorHAnsi" w:cstheme="minorHAnsi"/>
          <w:lang w:val="en-US"/>
        </w:rPr>
        <w:t xml:space="preserve"> a</w:t>
      </w:r>
      <w:r w:rsidRPr="00BD038A">
        <w:rPr>
          <w:rFonts w:asciiTheme="minorHAnsi" w:hAnsiTheme="minorHAnsi" w:cstheme="minorHAnsi"/>
          <w:lang w:val="en-US"/>
        </w:rPr>
        <w:t>ppendage length of</w:t>
      </w:r>
      <w:r w:rsidR="00EE695B" w:rsidRPr="00BD038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EE695B"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="00EE695B" w:rsidRPr="00BD038A">
        <w:rPr>
          <w:rFonts w:asciiTheme="minorHAnsi" w:hAnsiTheme="minorHAnsi" w:cstheme="minorHAnsi"/>
          <w:lang w:val="en-US"/>
        </w:rPr>
        <w:t xml:space="preserve"> Stamens (mm) </w:t>
      </w:r>
      <w:r w:rsidR="00317D00" w:rsidRPr="00BD038A">
        <w:rPr>
          <w:rFonts w:asciiTheme="minorHAnsi" w:hAnsiTheme="minorHAnsi" w:cstheme="minorHAnsi"/>
          <w:lang w:val="en-US"/>
        </w:rPr>
        <w:t xml:space="preserve">- evaluated on fresh flowers and drawings, herbarium </w:t>
      </w:r>
      <w:r w:rsidR="00BD038A" w:rsidRPr="00BD038A">
        <w:rPr>
          <w:rFonts w:asciiTheme="minorHAnsi" w:hAnsiTheme="minorHAnsi" w:cstheme="minorHAnsi"/>
          <w:lang w:val="en-US"/>
        </w:rPr>
        <w:t>vouchers</w:t>
      </w:r>
      <w:r w:rsidR="00317D00" w:rsidRPr="00BD038A">
        <w:rPr>
          <w:rFonts w:asciiTheme="minorHAnsi" w:hAnsiTheme="minorHAnsi" w:cstheme="minorHAnsi"/>
          <w:lang w:val="en-US"/>
        </w:rPr>
        <w:t xml:space="preserve"> and species descriptions</w:t>
      </w:r>
      <w:r w:rsidR="006B32E5">
        <w:rPr>
          <w:rFonts w:asciiTheme="minorHAnsi" w:hAnsiTheme="minorHAnsi" w:cstheme="minorHAnsi"/>
          <w:lang w:val="en-US"/>
        </w:rPr>
        <w:t>, 0 if only one set of stamens or if appendage is absent</w:t>
      </w:r>
      <w:r w:rsidR="00317D00" w:rsidRPr="00BD038A">
        <w:rPr>
          <w:rFonts w:asciiTheme="minorHAnsi" w:hAnsiTheme="minorHAnsi" w:cstheme="minorHAnsi"/>
          <w:lang w:val="en-US"/>
        </w:rPr>
        <w:t xml:space="preserve"> </w:t>
      </w:r>
      <w:r w:rsidR="00EE695B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EE695B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EE695B" w:rsidRPr="00BD038A">
        <w:rPr>
          <w:rFonts w:asciiTheme="minorHAnsi" w:hAnsiTheme="minorHAnsi" w:cstheme="minorHAnsi"/>
          <w:lang w:val="en-US"/>
        </w:rPr>
        <w:t xml:space="preserve"> Nr.: 2203</w:t>
      </w:r>
      <w:r w:rsidR="00342717" w:rsidRPr="00BD038A">
        <w:rPr>
          <w:rFonts w:asciiTheme="minorHAnsi" w:hAnsiTheme="minorHAnsi" w:cstheme="minorHAnsi"/>
          <w:lang w:val="en-US"/>
        </w:rPr>
        <w:t>4</w:t>
      </w:r>
      <w:r w:rsidR="00EE695B" w:rsidRPr="00BD038A">
        <w:rPr>
          <w:rFonts w:asciiTheme="minorHAnsi" w:hAnsiTheme="minorHAnsi" w:cstheme="minorHAnsi"/>
          <w:lang w:val="en-US"/>
        </w:rPr>
        <w:t>)</w:t>
      </w:r>
    </w:p>
    <w:p w14:paraId="24670FDA" w14:textId="20D7E096" w:rsidR="00EE695B" w:rsidRPr="00BD038A" w:rsidRDefault="00EE695B" w:rsidP="00933425">
      <w:pPr>
        <w:rPr>
          <w:rFonts w:asciiTheme="minorHAnsi" w:hAnsiTheme="minorHAnsi" w:cstheme="minorHAnsi"/>
          <w:lang w:val="en-US"/>
        </w:rPr>
      </w:pPr>
    </w:p>
    <w:p w14:paraId="79247929" w14:textId="1A9B81F8" w:rsidR="00EE695B" w:rsidRPr="00BD038A" w:rsidRDefault="00EE695B" w:rsidP="00EE695B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67686" w:rsidRPr="00BD038A">
        <w:rPr>
          <w:rFonts w:asciiTheme="minorHAnsi" w:hAnsiTheme="minorHAnsi" w:cstheme="minorHAnsi"/>
          <w:lang w:val="en-US"/>
        </w:rPr>
        <w:t>5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r w:rsidR="00F23E21" w:rsidRPr="00BD038A">
        <w:rPr>
          <w:rFonts w:asciiTheme="minorHAnsi" w:hAnsiTheme="minorHAnsi" w:cstheme="minorHAnsi"/>
          <w:lang w:val="en-US"/>
        </w:rPr>
        <w:t>Ventral</w:t>
      </w:r>
      <w:r w:rsidR="00A643C1" w:rsidRPr="00BD038A">
        <w:rPr>
          <w:rFonts w:asciiTheme="minorHAnsi" w:hAnsiTheme="minorHAnsi" w:cstheme="minorHAnsi"/>
          <w:lang w:val="en-US"/>
        </w:rPr>
        <w:t xml:space="preserve"> a</w:t>
      </w:r>
      <w:r w:rsidRPr="00BD038A">
        <w:rPr>
          <w:rFonts w:asciiTheme="minorHAnsi" w:hAnsiTheme="minorHAnsi" w:cstheme="minorHAnsi"/>
          <w:lang w:val="en-US"/>
        </w:rPr>
        <w:t xml:space="preserve">ppendage length of </w:t>
      </w:r>
      <w:proofErr w:type="spellStart"/>
      <w:r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6B32E5">
        <w:rPr>
          <w:rFonts w:asciiTheme="minorHAnsi" w:hAnsiTheme="minorHAnsi" w:cstheme="minorHAnsi"/>
          <w:lang w:val="en-US"/>
        </w:rPr>
        <w:t>, 0 if appendage is absent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</w:t>
      </w:r>
      <w:r w:rsidR="00342717" w:rsidRPr="00BD038A">
        <w:rPr>
          <w:rFonts w:asciiTheme="minorHAnsi" w:hAnsiTheme="minorHAnsi" w:cstheme="minorHAnsi"/>
          <w:lang w:val="en-US"/>
        </w:rPr>
        <w:t>5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38B63F4B" w14:textId="42A6E04F" w:rsidR="00031572" w:rsidRPr="00BD038A" w:rsidRDefault="00031572" w:rsidP="00EE695B">
      <w:pPr>
        <w:rPr>
          <w:rFonts w:asciiTheme="minorHAnsi" w:hAnsiTheme="minorHAnsi" w:cstheme="minorHAnsi"/>
          <w:lang w:val="en-US"/>
        </w:rPr>
      </w:pPr>
    </w:p>
    <w:p w14:paraId="16F81C28" w14:textId="1C879EFA" w:rsidR="00031572" w:rsidRPr="00BD038A" w:rsidRDefault="00031572" w:rsidP="00EE695B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67686" w:rsidRPr="00BD038A">
        <w:rPr>
          <w:rFonts w:asciiTheme="minorHAnsi" w:hAnsiTheme="minorHAnsi" w:cstheme="minorHAnsi"/>
          <w:lang w:val="en-US"/>
        </w:rPr>
        <w:t>6</w:t>
      </w:r>
      <w:r w:rsidRPr="00BD038A">
        <w:rPr>
          <w:rFonts w:asciiTheme="minorHAnsi" w:hAnsiTheme="minorHAnsi" w:cstheme="minorHAnsi"/>
          <w:lang w:val="en-US"/>
        </w:rPr>
        <w:t xml:space="preserve">. </w:t>
      </w:r>
      <w:r w:rsidR="00E45283" w:rsidRPr="00BD038A">
        <w:rPr>
          <w:rFonts w:asciiTheme="minorHAnsi" w:hAnsiTheme="minorHAnsi" w:cstheme="minorHAnsi"/>
          <w:lang w:val="en-US"/>
        </w:rPr>
        <w:t>Anther pore width</w:t>
      </w:r>
      <w:r w:rsidR="00FC1A33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FC1A33"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="00FC1A33" w:rsidRPr="00BD038A">
        <w:rPr>
          <w:rFonts w:asciiTheme="minorHAnsi" w:hAnsiTheme="minorHAnsi" w:cstheme="minorHAnsi"/>
          <w:lang w:val="en-US"/>
        </w:rPr>
        <w:t xml:space="preserve"> Stamens</w:t>
      </w:r>
      <w:r w:rsidR="00E45283" w:rsidRPr="00BD038A">
        <w:rPr>
          <w:rFonts w:asciiTheme="minorHAnsi" w:hAnsiTheme="minorHAnsi" w:cstheme="minorHAnsi"/>
          <w:lang w:val="en-US"/>
        </w:rPr>
        <w:t xml:space="preserve">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6B32E5">
        <w:rPr>
          <w:rFonts w:asciiTheme="minorHAnsi" w:hAnsiTheme="minorHAnsi" w:cstheme="minorHAnsi"/>
          <w:lang w:val="en-US"/>
        </w:rPr>
        <w:t>, 0 if only one set of stamens</w:t>
      </w:r>
      <w:r w:rsidR="00E45283"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="00E45283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E45283" w:rsidRPr="00BD038A">
        <w:rPr>
          <w:rFonts w:asciiTheme="minorHAnsi" w:hAnsiTheme="minorHAnsi" w:cstheme="minorHAnsi"/>
          <w:lang w:val="en-US"/>
        </w:rPr>
        <w:t xml:space="preserve"> Nr.: 2203</w:t>
      </w:r>
      <w:r w:rsidR="00342717" w:rsidRPr="00BD038A">
        <w:rPr>
          <w:rFonts w:asciiTheme="minorHAnsi" w:hAnsiTheme="minorHAnsi" w:cstheme="minorHAnsi"/>
          <w:lang w:val="en-US"/>
        </w:rPr>
        <w:t>6</w:t>
      </w:r>
      <w:r w:rsidR="00E45283" w:rsidRPr="00BD038A">
        <w:rPr>
          <w:rFonts w:asciiTheme="minorHAnsi" w:hAnsiTheme="minorHAnsi" w:cstheme="minorHAnsi"/>
          <w:lang w:val="en-US"/>
        </w:rPr>
        <w:t>)</w:t>
      </w:r>
    </w:p>
    <w:p w14:paraId="12E3DCED" w14:textId="4A9F2F90" w:rsidR="00E45283" w:rsidRPr="00BD038A" w:rsidRDefault="00E45283" w:rsidP="00EE695B">
      <w:pPr>
        <w:rPr>
          <w:rFonts w:asciiTheme="minorHAnsi" w:hAnsiTheme="minorHAnsi" w:cstheme="minorHAnsi"/>
          <w:lang w:val="en-US"/>
        </w:rPr>
      </w:pPr>
    </w:p>
    <w:p w14:paraId="57F07B62" w14:textId="576041F1" w:rsidR="00E45283" w:rsidRPr="00BD038A" w:rsidRDefault="00E45283" w:rsidP="00EE695B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3</w:t>
      </w:r>
      <w:r w:rsidR="00367686" w:rsidRPr="00BD038A">
        <w:rPr>
          <w:rFonts w:asciiTheme="minorHAnsi" w:hAnsiTheme="minorHAnsi" w:cstheme="minorHAnsi"/>
          <w:lang w:val="en-US"/>
        </w:rPr>
        <w:t>7</w:t>
      </w:r>
      <w:r w:rsidRPr="00BD038A">
        <w:rPr>
          <w:rFonts w:asciiTheme="minorHAnsi" w:hAnsiTheme="minorHAnsi" w:cstheme="minorHAnsi"/>
          <w:lang w:val="en-US"/>
        </w:rPr>
        <w:t>. Anther pore height</w:t>
      </w:r>
      <w:r w:rsidR="00342717" w:rsidRPr="00BD038A">
        <w:rPr>
          <w:rFonts w:asciiTheme="minorHAnsi" w:hAnsiTheme="minorHAnsi" w:cstheme="minorHAnsi"/>
          <w:lang w:val="en-US"/>
        </w:rPr>
        <w:t xml:space="preserve"> of </w:t>
      </w:r>
      <w:proofErr w:type="spellStart"/>
      <w:r w:rsidR="00342717"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="00342717" w:rsidRPr="00BD038A">
        <w:rPr>
          <w:rFonts w:asciiTheme="minorHAnsi" w:hAnsiTheme="minorHAnsi" w:cstheme="minorHAnsi"/>
          <w:lang w:val="en-US"/>
        </w:rPr>
        <w:t xml:space="preserve"> Stamens</w:t>
      </w:r>
      <w:r w:rsidRPr="00BD038A">
        <w:rPr>
          <w:rFonts w:asciiTheme="minorHAnsi" w:hAnsiTheme="minorHAnsi" w:cstheme="minorHAnsi"/>
          <w:lang w:val="en-US"/>
        </w:rPr>
        <w:t xml:space="preserve">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6B32E5">
        <w:rPr>
          <w:rFonts w:asciiTheme="minorHAnsi" w:hAnsiTheme="minorHAnsi" w:cstheme="minorHAnsi"/>
          <w:lang w:val="en-US"/>
        </w:rPr>
        <w:t>, 0 if only one set of stamens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</w:t>
      </w:r>
      <w:r w:rsidR="00342717" w:rsidRPr="00BD038A">
        <w:rPr>
          <w:rFonts w:asciiTheme="minorHAnsi" w:hAnsiTheme="minorHAnsi" w:cstheme="minorHAnsi"/>
          <w:lang w:val="en-US"/>
        </w:rPr>
        <w:t>7</w:t>
      </w:r>
      <w:r w:rsidRPr="00BD038A">
        <w:rPr>
          <w:rFonts w:asciiTheme="minorHAnsi" w:hAnsiTheme="minorHAnsi" w:cstheme="minorHAnsi"/>
          <w:lang w:val="en-US"/>
        </w:rPr>
        <w:t>)</w:t>
      </w:r>
    </w:p>
    <w:p w14:paraId="14CF8B6C" w14:textId="2B50745B" w:rsidR="00EE695B" w:rsidRPr="00BD038A" w:rsidRDefault="00EE695B" w:rsidP="00933425">
      <w:pPr>
        <w:rPr>
          <w:rFonts w:asciiTheme="minorHAnsi" w:hAnsiTheme="minorHAnsi" w:cstheme="minorHAnsi"/>
          <w:lang w:val="en-US"/>
        </w:rPr>
      </w:pPr>
    </w:p>
    <w:p w14:paraId="512BA118" w14:textId="2B9F08FA" w:rsidR="00342717" w:rsidRPr="00BD038A" w:rsidRDefault="00342717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38. Anther pore width of </w:t>
      </w:r>
      <w:proofErr w:type="spellStart"/>
      <w:r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22038)</w:t>
      </w:r>
    </w:p>
    <w:p w14:paraId="5522B18E" w14:textId="2F0271A6" w:rsidR="00342717" w:rsidRPr="00BD038A" w:rsidRDefault="00342717" w:rsidP="00342717">
      <w:pPr>
        <w:rPr>
          <w:rFonts w:asciiTheme="minorHAnsi" w:hAnsiTheme="minorHAnsi" w:cstheme="minorHAnsi"/>
          <w:lang w:val="en-US"/>
        </w:rPr>
      </w:pPr>
    </w:p>
    <w:p w14:paraId="146A82C2" w14:textId="155D39B5" w:rsidR="00342717" w:rsidRPr="00BD038A" w:rsidRDefault="00342717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39. Anther pore height of </w:t>
      </w:r>
      <w:proofErr w:type="spellStart"/>
      <w:r w:rsidRPr="00BD038A">
        <w:rPr>
          <w:rFonts w:asciiTheme="minorHAnsi" w:hAnsiTheme="minorHAnsi" w:cstheme="minorHAnsi"/>
          <w:lang w:val="en-US"/>
        </w:rPr>
        <w:t>anteseplaous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22039)</w:t>
      </w:r>
    </w:p>
    <w:p w14:paraId="476C96E6" w14:textId="2BE5D683" w:rsidR="002B59ED" w:rsidRPr="00BD038A" w:rsidRDefault="002B59ED" w:rsidP="00342717">
      <w:pPr>
        <w:rPr>
          <w:rFonts w:asciiTheme="minorHAnsi" w:hAnsiTheme="minorHAnsi" w:cstheme="minorHAnsi"/>
          <w:lang w:val="en-US"/>
        </w:rPr>
      </w:pPr>
    </w:p>
    <w:p w14:paraId="2B633B14" w14:textId="0C30F0D2" w:rsidR="002B59ED" w:rsidRPr="00BD038A" w:rsidRDefault="002B59ED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40. </w:t>
      </w:r>
      <w:r w:rsidR="006B546C" w:rsidRPr="00BD038A">
        <w:rPr>
          <w:rFonts w:asciiTheme="minorHAnsi" w:hAnsiTheme="minorHAnsi" w:cstheme="minorHAnsi"/>
          <w:lang w:val="en-US"/>
        </w:rPr>
        <w:t xml:space="preserve">Pollinator(s) </w:t>
      </w:r>
      <w:r w:rsidR="00BD038A" w:rsidRPr="00BD038A">
        <w:rPr>
          <w:rFonts w:asciiTheme="minorHAnsi" w:hAnsiTheme="minorHAnsi" w:cstheme="minorHAnsi"/>
          <w:lang w:val="en-US"/>
        </w:rPr>
        <w:t xml:space="preserve">– personal observations and pollinator descriptions </w:t>
      </w:r>
      <w:r w:rsidR="006B546C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6B546C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6B546C" w:rsidRPr="00BD038A">
        <w:rPr>
          <w:rFonts w:asciiTheme="minorHAnsi" w:hAnsiTheme="minorHAnsi" w:cstheme="minorHAnsi"/>
          <w:lang w:val="en-US"/>
        </w:rPr>
        <w:t xml:space="preserve"> Nr.: 22040)</w:t>
      </w:r>
    </w:p>
    <w:p w14:paraId="611C265C" w14:textId="0FF89441" w:rsidR="006B546C" w:rsidRPr="00BD038A" w:rsidRDefault="006B546C" w:rsidP="00342717">
      <w:pPr>
        <w:rPr>
          <w:rFonts w:asciiTheme="minorHAnsi" w:hAnsiTheme="minorHAnsi" w:cstheme="minorHAnsi"/>
          <w:lang w:val="en-US"/>
        </w:rPr>
      </w:pPr>
    </w:p>
    <w:p w14:paraId="4E5C4C9E" w14:textId="3F60B216" w:rsidR="006B546C" w:rsidRPr="00BD038A" w:rsidRDefault="006B546C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41. Nr. Of Pores/Slit(s)</w:t>
      </w:r>
      <w:r w:rsidR="00317D00" w:rsidRPr="00BD038A">
        <w:rPr>
          <w:rFonts w:asciiTheme="minorHAnsi" w:hAnsiTheme="minorHAnsi" w:cstheme="minorHAnsi"/>
          <w:lang w:val="en-US"/>
        </w:rPr>
        <w:t xml:space="preserve"> - evaluated on fresh flowers and photos, drawings and species descriptions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22041)</w:t>
      </w:r>
    </w:p>
    <w:p w14:paraId="7FC7A615" w14:textId="49627E52" w:rsidR="00672383" w:rsidRPr="00BD038A" w:rsidRDefault="00672383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1</w:t>
      </w:r>
    </w:p>
    <w:p w14:paraId="6294EFD8" w14:textId="1E93F857" w:rsidR="00672383" w:rsidRDefault="00672383" w:rsidP="00342717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2</w:t>
      </w:r>
    </w:p>
    <w:p w14:paraId="2DAAECE9" w14:textId="314BC1B2" w:rsidR="0043072E" w:rsidRDefault="0043072E" w:rsidP="00342717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2) 4</w:t>
      </w:r>
    </w:p>
    <w:p w14:paraId="4252986A" w14:textId="056E2CF4" w:rsidR="0043072E" w:rsidRPr="00BD038A" w:rsidRDefault="0043072E" w:rsidP="00342717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3) 1 and 2 (if anthers are strongly dimorphic and have different number of pores)</w:t>
      </w:r>
    </w:p>
    <w:p w14:paraId="0BCEB7B6" w14:textId="77777777" w:rsidR="00342717" w:rsidRPr="00BD038A" w:rsidRDefault="00342717" w:rsidP="00342717">
      <w:pPr>
        <w:rPr>
          <w:rFonts w:asciiTheme="minorHAnsi" w:hAnsiTheme="minorHAnsi" w:cstheme="minorHAnsi"/>
          <w:lang w:val="en-US"/>
        </w:rPr>
      </w:pPr>
    </w:p>
    <w:p w14:paraId="488C8087" w14:textId="5FAB9E38" w:rsidR="00342717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42. Dorsal appendage length of </w:t>
      </w:r>
      <w:proofErr w:type="spellStart"/>
      <w:r w:rsidRPr="00BD038A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6B32E5">
        <w:rPr>
          <w:rFonts w:asciiTheme="minorHAnsi" w:hAnsiTheme="minorHAnsi" w:cstheme="minorHAnsi"/>
          <w:lang w:val="en-US"/>
        </w:rPr>
        <w:t>, 0 only one set of stamens or if appendage is absent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22042)</w:t>
      </w:r>
    </w:p>
    <w:p w14:paraId="598448F5" w14:textId="42EFCC79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</w:p>
    <w:p w14:paraId="04842643" w14:textId="77A8F6F1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43. Dorsal appendage length of </w:t>
      </w:r>
      <w:proofErr w:type="spellStart"/>
      <w:r w:rsidRPr="00BD038A">
        <w:rPr>
          <w:rFonts w:asciiTheme="minorHAnsi" w:hAnsiTheme="minorHAnsi" w:cstheme="minorHAnsi"/>
          <w:lang w:val="en-US"/>
        </w:rPr>
        <w:t>antesepalous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Stamens (mm)</w:t>
      </w:r>
      <w:r w:rsidR="00BD038A" w:rsidRPr="00BD038A">
        <w:rPr>
          <w:rFonts w:asciiTheme="minorHAnsi" w:hAnsiTheme="minorHAnsi" w:cstheme="minorHAnsi"/>
          <w:lang w:val="en-US"/>
        </w:rPr>
        <w:t xml:space="preserve"> - evaluated on fresh flowers and drawings, herbarium vouchers and species descriptions</w:t>
      </w:r>
      <w:r w:rsidR="006B32E5">
        <w:rPr>
          <w:rFonts w:asciiTheme="minorHAnsi" w:hAnsiTheme="minorHAnsi" w:cstheme="minorHAnsi"/>
          <w:lang w:val="en-US"/>
        </w:rPr>
        <w:t>,</w:t>
      </w:r>
      <w:r w:rsidR="0081243B" w:rsidRPr="0081243B">
        <w:rPr>
          <w:rFonts w:asciiTheme="minorHAnsi" w:hAnsiTheme="minorHAnsi" w:cstheme="minorHAnsi"/>
          <w:lang w:val="en-US"/>
        </w:rPr>
        <w:t xml:space="preserve"> </w:t>
      </w:r>
      <w:r w:rsidR="0081243B">
        <w:rPr>
          <w:rFonts w:asciiTheme="minorHAnsi" w:hAnsiTheme="minorHAnsi" w:cstheme="minorHAnsi"/>
          <w:lang w:val="en-US"/>
        </w:rPr>
        <w:t>0 only one set of stamens or</w:t>
      </w:r>
      <w:r w:rsidR="006B32E5">
        <w:rPr>
          <w:rFonts w:asciiTheme="minorHAnsi" w:hAnsiTheme="minorHAnsi" w:cstheme="minorHAnsi"/>
          <w:lang w:val="en-US"/>
        </w:rPr>
        <w:t xml:space="preserve"> if appendage is absent</w:t>
      </w:r>
      <w:r w:rsidRPr="00BD038A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22043)</w:t>
      </w:r>
    </w:p>
    <w:p w14:paraId="0ECC8753" w14:textId="5770463B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</w:p>
    <w:p w14:paraId="09431F6D" w14:textId="3A52E9D4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44. </w:t>
      </w:r>
      <w:proofErr w:type="spellStart"/>
      <w:r w:rsidRPr="00BD038A">
        <w:rPr>
          <w:rFonts w:asciiTheme="minorHAnsi" w:hAnsiTheme="minorHAnsi" w:cstheme="minorHAnsi"/>
          <w:lang w:val="en-US"/>
        </w:rPr>
        <w:t>Funktion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of appendage </w:t>
      </w:r>
      <w:r w:rsidR="00317D00" w:rsidRPr="00BD038A">
        <w:rPr>
          <w:rFonts w:asciiTheme="minorHAnsi" w:hAnsiTheme="minorHAnsi" w:cstheme="minorHAnsi"/>
          <w:lang w:val="en-US"/>
        </w:rPr>
        <w:t xml:space="preserve">– personal observations and pollination descriptions </w:t>
      </w:r>
      <w:r w:rsidRPr="00BD038A">
        <w:rPr>
          <w:rFonts w:asciiTheme="minorHAnsi" w:hAnsiTheme="minorHAnsi" w:cstheme="minorHAnsi"/>
          <w:lang w:val="en-US"/>
        </w:rPr>
        <w:t>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22044)</w:t>
      </w:r>
    </w:p>
    <w:p w14:paraId="01C3E3AB" w14:textId="176EBC9D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0) Bellows</w:t>
      </w:r>
    </w:p>
    <w:p w14:paraId="0E469593" w14:textId="7357B1CC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1) Handle</w:t>
      </w:r>
    </w:p>
    <w:p w14:paraId="064CE610" w14:textId="7A316665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2) Rudiment</w:t>
      </w:r>
      <w:r w:rsidR="00675C01" w:rsidRPr="00BD038A">
        <w:rPr>
          <w:rFonts w:asciiTheme="minorHAnsi" w:hAnsiTheme="minorHAnsi" w:cstheme="minorHAnsi"/>
          <w:lang w:val="en-US"/>
        </w:rPr>
        <w:t xml:space="preserve"> / might </w:t>
      </w:r>
      <w:r w:rsidR="008F6F0B" w:rsidRPr="00BD038A">
        <w:rPr>
          <w:rFonts w:asciiTheme="minorHAnsi" w:hAnsiTheme="minorHAnsi" w:cstheme="minorHAnsi"/>
          <w:lang w:val="en-US"/>
        </w:rPr>
        <w:t>attract pollinators (</w:t>
      </w:r>
      <w:r w:rsidR="009C0675" w:rsidRPr="00BD038A">
        <w:rPr>
          <w:rFonts w:asciiTheme="minorHAnsi" w:hAnsiTheme="minorHAnsi" w:cstheme="minorHAnsi"/>
          <w:lang w:val="en-US"/>
        </w:rPr>
        <w:t>e.g.,</w:t>
      </w:r>
      <w:r w:rsidR="008F6F0B" w:rsidRPr="00BD038A">
        <w:rPr>
          <w:rFonts w:asciiTheme="minorHAnsi" w:hAnsiTheme="minorHAnsi" w:cstheme="minorHAnsi"/>
          <w:lang w:val="en-US"/>
        </w:rPr>
        <w:t xml:space="preserve"> color</w:t>
      </w:r>
      <w:r w:rsidR="00F70983" w:rsidRPr="00BD038A">
        <w:rPr>
          <w:rFonts w:asciiTheme="minorHAnsi" w:hAnsiTheme="minorHAnsi" w:cstheme="minorHAnsi"/>
          <w:lang w:val="en-US"/>
        </w:rPr>
        <w:t>, nectar aggregation</w:t>
      </w:r>
      <w:r w:rsidR="008F6F0B" w:rsidRPr="00BD038A">
        <w:rPr>
          <w:rFonts w:asciiTheme="minorHAnsi" w:hAnsiTheme="minorHAnsi" w:cstheme="minorHAnsi"/>
          <w:lang w:val="en-US"/>
        </w:rPr>
        <w:t>)</w:t>
      </w:r>
    </w:p>
    <w:p w14:paraId="637DF351" w14:textId="0FA1D0FB" w:rsidR="00F23E21" w:rsidRPr="00BD038A" w:rsidRDefault="00F23E21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lastRenderedPageBreak/>
        <w:t>3) No function - absent</w:t>
      </w:r>
    </w:p>
    <w:p w14:paraId="03958BB1" w14:textId="5660C6AC" w:rsidR="00F33D5B" w:rsidRPr="00BD038A" w:rsidRDefault="00F33D5B" w:rsidP="00933425">
      <w:pPr>
        <w:rPr>
          <w:rFonts w:asciiTheme="minorHAnsi" w:hAnsiTheme="minorHAnsi" w:cstheme="minorHAnsi"/>
          <w:lang w:val="en-US"/>
        </w:rPr>
      </w:pPr>
    </w:p>
    <w:p w14:paraId="0FB7F833" w14:textId="468A1A27" w:rsidR="004B28AB" w:rsidRDefault="004B28AB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45. Total pore size</w:t>
      </w:r>
      <w:r w:rsidR="0044429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4429B">
        <w:rPr>
          <w:rFonts w:asciiTheme="minorHAnsi" w:hAnsiTheme="minorHAnsi" w:cstheme="minorHAnsi"/>
          <w:lang w:val="en-US"/>
        </w:rPr>
        <w:t>antepetalous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</w:t>
      </w:r>
      <w:r w:rsidR="00E563E4">
        <w:rPr>
          <w:rFonts w:asciiTheme="minorHAnsi" w:hAnsiTheme="minorHAnsi" w:cstheme="minorHAnsi"/>
          <w:lang w:val="en-US"/>
        </w:rPr>
        <w:t>anther – average for a single anther</w:t>
      </w:r>
      <w:r w:rsidRPr="00BD038A">
        <w:rPr>
          <w:rFonts w:asciiTheme="minorHAnsi" w:hAnsiTheme="minorHAnsi" w:cstheme="minorHAnsi"/>
          <w:lang w:val="en-US"/>
        </w:rPr>
        <w:t xml:space="preserve">(Pore </w:t>
      </w:r>
      <w:r w:rsidR="00E563E4">
        <w:rPr>
          <w:rFonts w:asciiTheme="minorHAnsi" w:hAnsiTheme="minorHAnsi" w:cstheme="minorHAnsi"/>
          <w:lang w:val="en-US"/>
        </w:rPr>
        <w:t>height * Pore width</w:t>
      </w:r>
      <w:r w:rsidRPr="00BD038A">
        <w:rPr>
          <w:rFonts w:asciiTheme="minorHAnsi" w:hAnsiTheme="minorHAnsi" w:cstheme="minorHAnsi"/>
          <w:lang w:val="en-US"/>
        </w:rPr>
        <w:t xml:space="preserve"> * </w:t>
      </w:r>
      <w:r w:rsidR="00E563E4">
        <w:rPr>
          <w:rFonts w:asciiTheme="minorHAnsi" w:hAnsiTheme="minorHAnsi" w:cstheme="minorHAnsi"/>
          <w:lang w:val="en-US"/>
        </w:rPr>
        <w:t xml:space="preserve">3,14 * </w:t>
      </w:r>
      <w:r w:rsidRPr="00BD038A">
        <w:rPr>
          <w:rFonts w:asciiTheme="minorHAnsi" w:hAnsiTheme="minorHAnsi" w:cstheme="minorHAnsi"/>
          <w:lang w:val="en-US"/>
        </w:rPr>
        <w:t>Number of pores in mm</w:t>
      </w:r>
      <w:r w:rsidR="00E563E4">
        <w:rPr>
          <w:rFonts w:asciiTheme="minorHAnsi" w:hAnsiTheme="minorHAnsi" w:cstheme="minorHAnsi"/>
          <w:vertAlign w:val="superscript"/>
          <w:lang w:val="en-US"/>
        </w:rPr>
        <w:t>2</w:t>
      </w:r>
      <w:r w:rsidRPr="00BD038A">
        <w:rPr>
          <w:rFonts w:asciiTheme="minorHAnsi" w:hAnsiTheme="minorHAnsi" w:cstheme="minorHAnsi"/>
          <w:lang w:val="en-US"/>
        </w:rPr>
        <w:t>)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22045)</w:t>
      </w:r>
    </w:p>
    <w:p w14:paraId="03FD1E07" w14:textId="2075A905" w:rsidR="0044429B" w:rsidRDefault="0044429B" w:rsidP="00933425">
      <w:pPr>
        <w:rPr>
          <w:rFonts w:asciiTheme="minorHAnsi" w:hAnsiTheme="minorHAnsi" w:cstheme="minorHAnsi"/>
          <w:lang w:val="en-US"/>
        </w:rPr>
      </w:pPr>
    </w:p>
    <w:p w14:paraId="5CE1DA50" w14:textId="3DD59A38" w:rsidR="0044429B" w:rsidRDefault="0044429B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46. </w:t>
      </w:r>
      <w:r w:rsidRPr="00BD038A">
        <w:rPr>
          <w:rFonts w:asciiTheme="minorHAnsi" w:hAnsiTheme="minorHAnsi" w:cstheme="minorHAnsi"/>
          <w:lang w:val="en-US"/>
        </w:rPr>
        <w:t>Total pore size</w:t>
      </w:r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anteseplalous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</w:t>
      </w:r>
      <w:r w:rsidR="00E563E4">
        <w:rPr>
          <w:rFonts w:asciiTheme="minorHAnsi" w:hAnsiTheme="minorHAnsi" w:cstheme="minorHAnsi"/>
          <w:lang w:val="en-US"/>
        </w:rPr>
        <w:t>- average for a single anther</w:t>
      </w:r>
      <w:r w:rsidR="00E563E4" w:rsidRPr="00BD038A">
        <w:rPr>
          <w:rFonts w:asciiTheme="minorHAnsi" w:hAnsiTheme="minorHAnsi" w:cstheme="minorHAnsi"/>
          <w:lang w:val="en-US"/>
        </w:rPr>
        <w:t xml:space="preserve"> </w:t>
      </w:r>
      <w:r w:rsidRPr="00BD038A">
        <w:rPr>
          <w:rFonts w:asciiTheme="minorHAnsi" w:hAnsiTheme="minorHAnsi" w:cstheme="minorHAnsi"/>
          <w:lang w:val="en-US"/>
        </w:rPr>
        <w:t>(</w:t>
      </w:r>
      <w:r w:rsidR="00E563E4" w:rsidRPr="00BD038A">
        <w:rPr>
          <w:rFonts w:asciiTheme="minorHAnsi" w:hAnsiTheme="minorHAnsi" w:cstheme="minorHAnsi"/>
          <w:lang w:val="en-US"/>
        </w:rPr>
        <w:t xml:space="preserve">Pore </w:t>
      </w:r>
      <w:r w:rsidR="00E563E4">
        <w:rPr>
          <w:rFonts w:asciiTheme="minorHAnsi" w:hAnsiTheme="minorHAnsi" w:cstheme="minorHAnsi"/>
          <w:lang w:val="en-US"/>
        </w:rPr>
        <w:t>height * Pore width</w:t>
      </w:r>
      <w:r w:rsidR="00E563E4" w:rsidRPr="00BD038A">
        <w:rPr>
          <w:rFonts w:asciiTheme="minorHAnsi" w:hAnsiTheme="minorHAnsi" w:cstheme="minorHAnsi"/>
          <w:lang w:val="en-US"/>
        </w:rPr>
        <w:t xml:space="preserve"> * </w:t>
      </w:r>
      <w:r w:rsidR="00E563E4">
        <w:rPr>
          <w:rFonts w:asciiTheme="minorHAnsi" w:hAnsiTheme="minorHAnsi" w:cstheme="minorHAnsi"/>
          <w:lang w:val="en-US"/>
        </w:rPr>
        <w:t xml:space="preserve">3,14 * </w:t>
      </w:r>
      <w:r w:rsidR="00E563E4" w:rsidRPr="00BD038A">
        <w:rPr>
          <w:rFonts w:asciiTheme="minorHAnsi" w:hAnsiTheme="minorHAnsi" w:cstheme="minorHAnsi"/>
          <w:lang w:val="en-US"/>
        </w:rPr>
        <w:t>Number of pores in mm</w:t>
      </w:r>
      <w:r w:rsidR="00E563E4">
        <w:rPr>
          <w:rFonts w:asciiTheme="minorHAnsi" w:hAnsiTheme="minorHAnsi" w:cstheme="minorHAnsi"/>
          <w:vertAlign w:val="superscript"/>
          <w:lang w:val="en-US"/>
        </w:rPr>
        <w:t>2</w:t>
      </w:r>
      <w:r w:rsidRPr="00BD038A">
        <w:rPr>
          <w:rFonts w:asciiTheme="minorHAnsi" w:hAnsiTheme="minorHAnsi" w:cstheme="minorHAnsi"/>
          <w:lang w:val="en-US"/>
        </w:rPr>
        <w:t>)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</w:t>
      </w:r>
      <w:r>
        <w:rPr>
          <w:rFonts w:asciiTheme="minorHAnsi" w:hAnsiTheme="minorHAnsi" w:cstheme="minorHAnsi"/>
          <w:lang w:val="en-US"/>
        </w:rPr>
        <w:t>6)</w:t>
      </w:r>
    </w:p>
    <w:p w14:paraId="308E783D" w14:textId="64A788E3" w:rsidR="0044429B" w:rsidRDefault="0044429B" w:rsidP="00933425">
      <w:pPr>
        <w:rPr>
          <w:rFonts w:asciiTheme="minorHAnsi" w:hAnsiTheme="minorHAnsi" w:cstheme="minorHAnsi"/>
          <w:lang w:val="en-US"/>
        </w:rPr>
      </w:pPr>
    </w:p>
    <w:p w14:paraId="0A3B464F" w14:textId="6CB617DA" w:rsidR="0044429B" w:rsidRDefault="0044429B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47. </w:t>
      </w:r>
      <w:r w:rsidRPr="00BD038A">
        <w:rPr>
          <w:rFonts w:asciiTheme="minorHAnsi" w:hAnsiTheme="minorHAnsi" w:cstheme="minorHAnsi"/>
          <w:lang w:val="en-US"/>
        </w:rPr>
        <w:t>Total pore size</w:t>
      </w:r>
      <w:r w:rsidR="00E563E4">
        <w:rPr>
          <w:rFonts w:asciiTheme="minorHAnsi" w:hAnsiTheme="minorHAnsi" w:cstheme="minorHAnsi"/>
          <w:lang w:val="en-US"/>
        </w:rPr>
        <w:t xml:space="preserve"> – sum of an </w:t>
      </w:r>
      <w:proofErr w:type="spellStart"/>
      <w:r w:rsidR="00E563E4">
        <w:rPr>
          <w:rFonts w:asciiTheme="minorHAnsi" w:hAnsiTheme="minorHAnsi" w:cstheme="minorHAnsi"/>
          <w:lang w:val="en-US"/>
        </w:rPr>
        <w:t>antepetalosu</w:t>
      </w:r>
      <w:proofErr w:type="spellEnd"/>
      <w:r w:rsidR="00E563E4">
        <w:rPr>
          <w:rFonts w:asciiTheme="minorHAnsi" w:hAnsiTheme="minorHAnsi" w:cstheme="minorHAnsi"/>
          <w:lang w:val="en-US"/>
        </w:rPr>
        <w:t xml:space="preserve"> and an</w:t>
      </w:r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E563E4">
        <w:rPr>
          <w:rFonts w:asciiTheme="minorHAnsi" w:hAnsiTheme="minorHAnsi" w:cstheme="minorHAnsi"/>
          <w:lang w:val="en-US"/>
        </w:rPr>
        <w:t>antesepalous</w:t>
      </w:r>
      <w:proofErr w:type="spellEnd"/>
      <w:r w:rsidR="00E563E4">
        <w:rPr>
          <w:rFonts w:asciiTheme="minorHAnsi" w:hAnsiTheme="minorHAnsi" w:cstheme="minorHAnsi"/>
          <w:lang w:val="en-US"/>
        </w:rPr>
        <w:t xml:space="preserve"> anther </w:t>
      </w:r>
      <w:r w:rsidRPr="00BD038A">
        <w:rPr>
          <w:rFonts w:asciiTheme="minorHAnsi" w:hAnsiTheme="minorHAnsi" w:cstheme="minorHAnsi"/>
          <w:lang w:val="en-US"/>
        </w:rPr>
        <w:t>(</w:t>
      </w:r>
      <w:r w:rsidR="00E563E4" w:rsidRPr="00BD038A">
        <w:rPr>
          <w:rFonts w:asciiTheme="minorHAnsi" w:hAnsiTheme="minorHAnsi" w:cstheme="minorHAnsi"/>
          <w:lang w:val="en-US"/>
        </w:rPr>
        <w:t>Total pore size</w:t>
      </w:r>
      <w:r w:rsidR="00E563E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E563E4">
        <w:rPr>
          <w:rFonts w:asciiTheme="minorHAnsi" w:hAnsiTheme="minorHAnsi" w:cstheme="minorHAnsi"/>
          <w:lang w:val="en-US"/>
        </w:rPr>
        <w:t>antepetalous</w:t>
      </w:r>
      <w:proofErr w:type="spellEnd"/>
      <w:r w:rsidR="00E563E4" w:rsidRPr="00BD038A">
        <w:rPr>
          <w:rFonts w:asciiTheme="minorHAnsi" w:hAnsiTheme="minorHAnsi" w:cstheme="minorHAnsi"/>
          <w:lang w:val="en-US"/>
        </w:rPr>
        <w:t xml:space="preserve"> </w:t>
      </w:r>
      <w:r w:rsidR="00E563E4">
        <w:rPr>
          <w:rFonts w:asciiTheme="minorHAnsi" w:hAnsiTheme="minorHAnsi" w:cstheme="minorHAnsi"/>
          <w:lang w:val="en-US"/>
        </w:rPr>
        <w:t xml:space="preserve">anther + </w:t>
      </w:r>
      <w:r w:rsidR="00E563E4" w:rsidRPr="00BD038A">
        <w:rPr>
          <w:rFonts w:asciiTheme="minorHAnsi" w:hAnsiTheme="minorHAnsi" w:cstheme="minorHAnsi"/>
          <w:lang w:val="en-US"/>
        </w:rPr>
        <w:t>Total pore size</w:t>
      </w:r>
      <w:r w:rsidR="00E563E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9C0675">
        <w:rPr>
          <w:rFonts w:asciiTheme="minorHAnsi" w:hAnsiTheme="minorHAnsi" w:cstheme="minorHAnsi"/>
          <w:lang w:val="en-US"/>
        </w:rPr>
        <w:t>anteseplalous</w:t>
      </w:r>
      <w:proofErr w:type="spellEnd"/>
      <w:r w:rsidR="009C0675" w:rsidRPr="00BD038A">
        <w:rPr>
          <w:rFonts w:asciiTheme="minorHAnsi" w:hAnsiTheme="minorHAnsi" w:cstheme="minorHAnsi"/>
          <w:lang w:val="en-US"/>
        </w:rPr>
        <w:t xml:space="preserve"> </w:t>
      </w:r>
      <w:r w:rsidR="009C0675">
        <w:rPr>
          <w:rFonts w:asciiTheme="minorHAnsi" w:hAnsiTheme="minorHAnsi" w:cstheme="minorHAnsi"/>
          <w:lang w:val="en-US"/>
        </w:rPr>
        <w:t>in</w:t>
      </w:r>
      <w:r w:rsidRPr="00BD038A">
        <w:rPr>
          <w:rFonts w:asciiTheme="minorHAnsi" w:hAnsiTheme="minorHAnsi" w:cstheme="minorHAnsi"/>
          <w:lang w:val="en-US"/>
        </w:rPr>
        <w:t xml:space="preserve"> mm</w:t>
      </w:r>
      <w:r w:rsidR="00E563E4">
        <w:rPr>
          <w:rFonts w:asciiTheme="minorHAnsi" w:hAnsiTheme="minorHAnsi" w:cstheme="minorHAnsi"/>
          <w:vertAlign w:val="superscript"/>
          <w:lang w:val="en-US"/>
        </w:rPr>
        <w:t>2</w:t>
      </w:r>
      <w:r w:rsidRPr="00BD038A">
        <w:rPr>
          <w:rFonts w:asciiTheme="minorHAnsi" w:hAnsiTheme="minorHAnsi" w:cstheme="minorHAnsi"/>
          <w:lang w:val="en-US"/>
        </w:rPr>
        <w:t>)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</w:t>
      </w:r>
      <w:r>
        <w:rPr>
          <w:rFonts w:asciiTheme="minorHAnsi" w:hAnsiTheme="minorHAnsi" w:cstheme="minorHAnsi"/>
          <w:lang w:val="en-US"/>
        </w:rPr>
        <w:t>7)</w:t>
      </w:r>
    </w:p>
    <w:p w14:paraId="0B2071CF" w14:textId="76BAD2EF" w:rsidR="009F7A35" w:rsidRDefault="009F7A35" w:rsidP="00933425">
      <w:pPr>
        <w:rPr>
          <w:rFonts w:asciiTheme="minorHAnsi" w:hAnsiTheme="minorHAnsi" w:cstheme="minorHAnsi"/>
          <w:lang w:val="en-US"/>
        </w:rPr>
      </w:pPr>
    </w:p>
    <w:p w14:paraId="783B18A0" w14:textId="01FDD3F8" w:rsidR="009F7A35" w:rsidRDefault="009F7A35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48. Relative pore size</w:t>
      </w:r>
      <w:r w:rsidR="00076DB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76DB4">
        <w:rPr>
          <w:rFonts w:asciiTheme="minorHAnsi" w:hAnsiTheme="minorHAnsi" w:cstheme="minorHAnsi"/>
          <w:lang w:val="en-US"/>
        </w:rPr>
        <w:t>anthesepalous</w:t>
      </w:r>
      <w:proofErr w:type="spellEnd"/>
      <w:r w:rsidR="00076DB4">
        <w:rPr>
          <w:rFonts w:asciiTheme="minorHAnsi" w:hAnsiTheme="minorHAnsi" w:cstheme="minorHAnsi"/>
          <w:lang w:val="en-US"/>
        </w:rPr>
        <w:t xml:space="preserve"> (mm)</w:t>
      </w:r>
      <w:r>
        <w:rPr>
          <w:rFonts w:asciiTheme="minorHAnsi" w:hAnsiTheme="minorHAnsi" w:cstheme="minorHAnsi"/>
          <w:lang w:val="en-US"/>
        </w:rPr>
        <w:t xml:space="preserve"> </w:t>
      </w:r>
      <w:r w:rsidR="00076DB4">
        <w:rPr>
          <w:rFonts w:asciiTheme="minorHAnsi" w:hAnsiTheme="minorHAnsi" w:cstheme="minorHAnsi"/>
          <w:lang w:val="en-US"/>
        </w:rPr>
        <w:t>– pore size (mm</w:t>
      </w:r>
      <w:r w:rsidR="00076DB4">
        <w:rPr>
          <w:rFonts w:asciiTheme="minorHAnsi" w:hAnsiTheme="minorHAnsi" w:cstheme="minorHAnsi"/>
          <w:vertAlign w:val="superscript"/>
          <w:lang w:val="en-US"/>
        </w:rPr>
        <w:t>2</w:t>
      </w:r>
      <w:r w:rsidR="00076DB4">
        <w:rPr>
          <w:rFonts w:asciiTheme="minorHAnsi" w:hAnsiTheme="minorHAnsi" w:cstheme="minorHAnsi"/>
          <w:lang w:val="en-US"/>
        </w:rPr>
        <w:t>) divided by anther size (mm) (</w:t>
      </w:r>
      <w:proofErr w:type="spellStart"/>
      <w:r w:rsidR="00076DB4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076DB4" w:rsidRPr="00BD038A">
        <w:rPr>
          <w:rFonts w:asciiTheme="minorHAnsi" w:hAnsiTheme="minorHAnsi" w:cstheme="minorHAnsi"/>
          <w:lang w:val="en-US"/>
        </w:rPr>
        <w:t xml:space="preserve"> Nr.: 2204</w:t>
      </w:r>
      <w:r w:rsidR="00076DB4">
        <w:rPr>
          <w:rFonts w:asciiTheme="minorHAnsi" w:hAnsiTheme="minorHAnsi" w:cstheme="minorHAnsi"/>
          <w:lang w:val="en-US"/>
        </w:rPr>
        <w:t>8)</w:t>
      </w:r>
    </w:p>
    <w:p w14:paraId="2E802972" w14:textId="05C2CF76" w:rsidR="00076DB4" w:rsidRDefault="00076DB4" w:rsidP="00933425">
      <w:pPr>
        <w:rPr>
          <w:rFonts w:asciiTheme="minorHAnsi" w:hAnsiTheme="minorHAnsi" w:cstheme="minorHAnsi"/>
          <w:lang w:val="en-US"/>
        </w:rPr>
      </w:pPr>
    </w:p>
    <w:p w14:paraId="1D9D9B90" w14:textId="74FD9617" w:rsidR="00076DB4" w:rsidRDefault="00076DB4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49. Relative pore size </w:t>
      </w:r>
      <w:proofErr w:type="spellStart"/>
      <w:r>
        <w:rPr>
          <w:rFonts w:asciiTheme="minorHAnsi" w:hAnsiTheme="minorHAnsi" w:cstheme="minorHAnsi"/>
          <w:lang w:val="en-US"/>
        </w:rPr>
        <w:t>anthepetalous</w:t>
      </w:r>
      <w:proofErr w:type="spellEnd"/>
      <w:r>
        <w:rPr>
          <w:rFonts w:asciiTheme="minorHAnsi" w:hAnsiTheme="minorHAnsi" w:cstheme="minorHAnsi"/>
          <w:lang w:val="en-US"/>
        </w:rPr>
        <w:t xml:space="preserve"> (mm) – pore size (mm</w:t>
      </w:r>
      <w:r>
        <w:rPr>
          <w:rFonts w:asciiTheme="minorHAnsi" w:hAnsiTheme="minorHAnsi" w:cstheme="minorHAnsi"/>
          <w:vertAlign w:val="superscript"/>
          <w:lang w:val="en-US"/>
        </w:rPr>
        <w:t>2</w:t>
      </w:r>
      <w:r>
        <w:rPr>
          <w:rFonts w:asciiTheme="minorHAnsi" w:hAnsiTheme="minorHAnsi" w:cstheme="minorHAnsi"/>
          <w:lang w:val="en-US"/>
        </w:rPr>
        <w:t>) divided by anther size (mm)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2204</w:t>
      </w:r>
      <w:r>
        <w:rPr>
          <w:rFonts w:asciiTheme="minorHAnsi" w:hAnsiTheme="minorHAnsi" w:cstheme="minorHAnsi"/>
          <w:lang w:val="en-US"/>
        </w:rPr>
        <w:t>9)</w:t>
      </w:r>
    </w:p>
    <w:p w14:paraId="3F73E1DF" w14:textId="5BAD090B" w:rsidR="00A604AD" w:rsidRDefault="00A604AD" w:rsidP="00933425">
      <w:pPr>
        <w:rPr>
          <w:rFonts w:asciiTheme="minorHAnsi" w:hAnsiTheme="minorHAnsi" w:cstheme="minorHAnsi"/>
          <w:lang w:val="en-US"/>
        </w:rPr>
      </w:pPr>
    </w:p>
    <w:p w14:paraId="0916A88C" w14:textId="38F7B10F" w:rsidR="00A604AD" w:rsidRDefault="00A604AD" w:rsidP="00A604AD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50. Total relative pore size (mm) – sum of relative pore size </w:t>
      </w:r>
      <w:proofErr w:type="spellStart"/>
      <w:r>
        <w:rPr>
          <w:rFonts w:asciiTheme="minorHAnsi" w:hAnsiTheme="minorHAnsi" w:cstheme="minorHAnsi"/>
          <w:lang w:val="en-US"/>
        </w:rPr>
        <w:t>anthepetalous</w:t>
      </w:r>
      <w:proofErr w:type="spellEnd"/>
      <w:r>
        <w:rPr>
          <w:rFonts w:asciiTheme="minorHAnsi" w:hAnsiTheme="minorHAnsi" w:cstheme="minorHAnsi"/>
          <w:lang w:val="en-US"/>
        </w:rPr>
        <w:t xml:space="preserve"> and </w:t>
      </w:r>
      <w:proofErr w:type="spellStart"/>
      <w:r>
        <w:rPr>
          <w:rFonts w:asciiTheme="minorHAnsi" w:hAnsiTheme="minorHAnsi" w:cstheme="minorHAnsi"/>
          <w:lang w:val="en-US"/>
        </w:rPr>
        <w:t>anthesepalous</w:t>
      </w:r>
      <w:proofErr w:type="spellEnd"/>
      <w:r>
        <w:rPr>
          <w:rFonts w:asciiTheme="minorHAnsi" w:hAnsiTheme="minorHAnsi" w:cstheme="minorHAnsi"/>
          <w:lang w:val="en-US"/>
        </w:rPr>
        <w:t xml:space="preserve"> (mm) (</w:t>
      </w:r>
      <w:proofErr w:type="spellStart"/>
      <w:r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Pr="00BD038A">
        <w:rPr>
          <w:rFonts w:asciiTheme="minorHAnsi" w:hAnsiTheme="minorHAnsi" w:cstheme="minorHAnsi"/>
          <w:lang w:val="en-US"/>
        </w:rPr>
        <w:t xml:space="preserve"> Nr.: 220</w:t>
      </w:r>
      <w:r>
        <w:rPr>
          <w:rFonts w:asciiTheme="minorHAnsi" w:hAnsiTheme="minorHAnsi" w:cstheme="minorHAnsi"/>
          <w:lang w:val="en-US"/>
        </w:rPr>
        <w:t>50)</w:t>
      </w:r>
    </w:p>
    <w:p w14:paraId="5603D6D3" w14:textId="6C5531C5" w:rsidR="0081243B" w:rsidRDefault="0081243B" w:rsidP="00933425">
      <w:pPr>
        <w:rPr>
          <w:rFonts w:asciiTheme="minorHAnsi" w:hAnsiTheme="minorHAnsi" w:cstheme="minorHAnsi"/>
          <w:lang w:val="en-US"/>
        </w:rPr>
      </w:pPr>
    </w:p>
    <w:p w14:paraId="1B633998" w14:textId="365BB282" w:rsidR="0081243B" w:rsidRDefault="00076DB4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5</w:t>
      </w:r>
      <w:r w:rsidR="00A604AD">
        <w:rPr>
          <w:rFonts w:asciiTheme="minorHAnsi" w:hAnsiTheme="minorHAnsi" w:cstheme="minorHAnsi"/>
          <w:lang w:val="en-US"/>
        </w:rPr>
        <w:t>1</w:t>
      </w:r>
      <w:r w:rsidR="0081243B">
        <w:rPr>
          <w:rFonts w:asciiTheme="minorHAnsi" w:hAnsiTheme="minorHAnsi" w:cstheme="minorHAnsi"/>
          <w:lang w:val="en-US"/>
        </w:rPr>
        <w:t xml:space="preserve">. </w:t>
      </w:r>
      <w:r w:rsidR="008B6A69">
        <w:rPr>
          <w:rFonts w:asciiTheme="minorHAnsi" w:hAnsiTheme="minorHAnsi" w:cstheme="minorHAnsi"/>
          <w:lang w:val="en-US"/>
        </w:rPr>
        <w:t>A</w:t>
      </w:r>
      <w:r w:rsidR="0081243B">
        <w:rPr>
          <w:rFonts w:asciiTheme="minorHAnsi" w:hAnsiTheme="minorHAnsi" w:cstheme="minorHAnsi"/>
          <w:lang w:val="en-US"/>
        </w:rPr>
        <w:t xml:space="preserve">ppendage </w:t>
      </w:r>
      <w:r w:rsidR="005F0A82">
        <w:rPr>
          <w:rFonts w:asciiTheme="minorHAnsi" w:hAnsiTheme="minorHAnsi" w:cstheme="minorHAnsi"/>
          <w:lang w:val="en-US"/>
        </w:rPr>
        <w:t>bellows</w:t>
      </w:r>
      <w:r w:rsidR="0081243B">
        <w:rPr>
          <w:rFonts w:asciiTheme="minorHAnsi" w:hAnsiTheme="minorHAnsi" w:cstheme="minorHAnsi"/>
          <w:lang w:val="en-US"/>
        </w:rPr>
        <w:t xml:space="preserve"> or not - </w:t>
      </w:r>
      <w:r w:rsidR="0081243B" w:rsidRPr="00BD038A">
        <w:rPr>
          <w:rFonts w:asciiTheme="minorHAnsi" w:hAnsiTheme="minorHAnsi" w:cstheme="minorHAnsi"/>
          <w:lang w:val="en-US"/>
        </w:rPr>
        <w:t>valuated on fresh flowers and drawings, herbarium vouchers and species descriptions</w:t>
      </w:r>
      <w:r w:rsidR="0081243B">
        <w:rPr>
          <w:rFonts w:asciiTheme="minorHAnsi" w:hAnsiTheme="minorHAnsi" w:cstheme="minorHAnsi"/>
          <w:lang w:val="en-US"/>
        </w:rPr>
        <w:t xml:space="preserve"> </w:t>
      </w:r>
      <w:r w:rsidR="0081243B" w:rsidRPr="00BD038A">
        <w:rPr>
          <w:rFonts w:asciiTheme="minorHAnsi" w:hAnsiTheme="minorHAnsi" w:cstheme="minorHAnsi"/>
          <w:lang w:val="en-US"/>
        </w:rPr>
        <w:t>(</w:t>
      </w:r>
      <w:proofErr w:type="spellStart"/>
      <w:r w:rsidR="0081243B" w:rsidRPr="00BD038A">
        <w:rPr>
          <w:rFonts w:asciiTheme="minorHAnsi" w:hAnsiTheme="minorHAnsi" w:cstheme="minorHAnsi"/>
          <w:lang w:val="en-US"/>
        </w:rPr>
        <w:t>eFLOWER</w:t>
      </w:r>
      <w:proofErr w:type="spellEnd"/>
      <w:r w:rsidR="0081243B" w:rsidRPr="00BD038A">
        <w:rPr>
          <w:rFonts w:asciiTheme="minorHAnsi" w:hAnsiTheme="minorHAnsi" w:cstheme="minorHAnsi"/>
          <w:lang w:val="en-US"/>
        </w:rPr>
        <w:t xml:space="preserve"> Nr.: 220</w:t>
      </w:r>
      <w:r>
        <w:rPr>
          <w:rFonts w:asciiTheme="minorHAnsi" w:hAnsiTheme="minorHAnsi" w:cstheme="minorHAnsi"/>
          <w:lang w:val="en-US"/>
        </w:rPr>
        <w:t>5</w:t>
      </w:r>
      <w:r w:rsidR="00A604AD">
        <w:rPr>
          <w:rFonts w:asciiTheme="minorHAnsi" w:hAnsiTheme="minorHAnsi" w:cstheme="minorHAnsi"/>
          <w:lang w:val="en-US"/>
        </w:rPr>
        <w:t>1)</w:t>
      </w:r>
      <w:r w:rsidR="00AC15F7">
        <w:rPr>
          <w:rFonts w:asciiTheme="minorHAnsi" w:hAnsiTheme="minorHAnsi" w:cstheme="minorHAnsi"/>
          <w:lang w:val="en-US"/>
        </w:rPr>
        <w:t>.</w:t>
      </w:r>
    </w:p>
    <w:p w14:paraId="0A4FBE6B" w14:textId="270F5C7E" w:rsidR="0081243B" w:rsidRDefault="0081243B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0) Yes</w:t>
      </w:r>
      <w:r w:rsidR="00AC15F7">
        <w:rPr>
          <w:rFonts w:asciiTheme="minorHAnsi" w:hAnsiTheme="minorHAnsi" w:cstheme="minorHAnsi"/>
          <w:lang w:val="en-US"/>
        </w:rPr>
        <w:t xml:space="preserve"> (if </w:t>
      </w:r>
      <w:r w:rsidR="00C70996">
        <w:rPr>
          <w:rFonts w:asciiTheme="minorHAnsi" w:hAnsiTheme="minorHAnsi" w:cstheme="minorHAnsi"/>
          <w:lang w:val="en-US"/>
        </w:rPr>
        <w:t>one of the anther whorls possess a bulbous dorsal appendage)</w:t>
      </w:r>
    </w:p>
    <w:p w14:paraId="3FED75B1" w14:textId="5157543A" w:rsidR="0081243B" w:rsidRPr="00BD038A" w:rsidRDefault="0081243B" w:rsidP="0093342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1) No</w:t>
      </w:r>
    </w:p>
    <w:p w14:paraId="39E924F2" w14:textId="403B2CA9" w:rsidR="00F33D5B" w:rsidRPr="00BD038A" w:rsidRDefault="00F33D5B" w:rsidP="00933425">
      <w:pPr>
        <w:rPr>
          <w:rFonts w:asciiTheme="minorHAnsi" w:hAnsiTheme="minorHAnsi" w:cstheme="minorHAnsi"/>
          <w:lang w:val="en-US"/>
        </w:rPr>
      </w:pPr>
    </w:p>
    <w:p w14:paraId="392D1394" w14:textId="7D1941BA" w:rsidR="00F33D5B" w:rsidRPr="00BD038A" w:rsidRDefault="00F33D5B" w:rsidP="00933425">
      <w:p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Summary:</w:t>
      </w:r>
    </w:p>
    <w:p w14:paraId="19C4A67E" w14:textId="7E9B1AFA" w:rsidR="00F33D5B" w:rsidRPr="00BD038A" w:rsidRDefault="00F33D5B" w:rsidP="00933425">
      <w:pPr>
        <w:rPr>
          <w:rFonts w:asciiTheme="minorHAnsi" w:hAnsiTheme="minorHAnsi" w:cstheme="minorHAnsi"/>
          <w:lang w:val="en-US"/>
        </w:rPr>
      </w:pPr>
    </w:p>
    <w:p w14:paraId="1F66F6D0" w14:textId="404BD6C8" w:rsidR="00C121CF" w:rsidRPr="00BD038A" w:rsidRDefault="00C121C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General traits: 7 (</w:t>
      </w:r>
      <w:r w:rsidR="009E1F45" w:rsidRPr="00BD038A">
        <w:rPr>
          <w:rFonts w:asciiTheme="minorHAnsi" w:hAnsiTheme="minorHAnsi" w:cstheme="minorHAnsi"/>
          <w:lang w:val="en-US"/>
        </w:rPr>
        <w:t xml:space="preserve">Traits: </w:t>
      </w:r>
      <w:r w:rsidRPr="00BD038A">
        <w:rPr>
          <w:rFonts w:asciiTheme="minorHAnsi" w:hAnsiTheme="minorHAnsi" w:cstheme="minorHAnsi"/>
          <w:lang w:val="en-US"/>
        </w:rPr>
        <w:t>0, 1, 2, 3, 30, 33, 40)</w:t>
      </w:r>
    </w:p>
    <w:p w14:paraId="6655EC00" w14:textId="5066CF90" w:rsidR="00C121CF" w:rsidRPr="00BD038A" w:rsidRDefault="00C121C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Corolla traits: 3 (</w:t>
      </w:r>
      <w:r w:rsidR="009E1F45" w:rsidRPr="00BD038A">
        <w:rPr>
          <w:rFonts w:asciiTheme="minorHAnsi" w:hAnsiTheme="minorHAnsi" w:cstheme="minorHAnsi"/>
          <w:lang w:val="en-US"/>
        </w:rPr>
        <w:t xml:space="preserve">Traits: </w:t>
      </w:r>
      <w:r w:rsidRPr="00BD038A">
        <w:rPr>
          <w:rFonts w:asciiTheme="minorHAnsi" w:hAnsiTheme="minorHAnsi" w:cstheme="minorHAnsi"/>
          <w:lang w:val="en-US"/>
        </w:rPr>
        <w:t>4, 5, 6)</w:t>
      </w:r>
    </w:p>
    <w:p w14:paraId="35FAB724" w14:textId="2729A5A0" w:rsidR="00C121CF" w:rsidRPr="00BD038A" w:rsidRDefault="00C121C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 xml:space="preserve">Androecium traits: </w:t>
      </w:r>
      <w:r w:rsidR="00BA256A" w:rsidRPr="00BD038A">
        <w:rPr>
          <w:rFonts w:asciiTheme="minorHAnsi" w:hAnsiTheme="minorHAnsi" w:cstheme="minorHAnsi"/>
          <w:lang w:val="en-US"/>
        </w:rPr>
        <w:t>23 (</w:t>
      </w:r>
      <w:r w:rsidR="009E1F45" w:rsidRPr="00BD038A">
        <w:rPr>
          <w:rFonts w:asciiTheme="minorHAnsi" w:hAnsiTheme="minorHAnsi" w:cstheme="minorHAnsi"/>
          <w:lang w:val="en-US"/>
        </w:rPr>
        <w:t xml:space="preserve">Traits: </w:t>
      </w:r>
      <w:r w:rsidR="00BA256A" w:rsidRPr="00BD038A">
        <w:rPr>
          <w:rFonts w:asciiTheme="minorHAnsi" w:hAnsiTheme="minorHAnsi" w:cstheme="minorHAnsi"/>
          <w:lang w:val="en-US"/>
        </w:rPr>
        <w:t>7, 9- 21, 31, 32, 34 - 39, 41)</w:t>
      </w:r>
    </w:p>
    <w:p w14:paraId="752E5E3E" w14:textId="68573BBD" w:rsidR="00C121CF" w:rsidRPr="00BD038A" w:rsidRDefault="00C121C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Gynoecium traits: 3 (</w:t>
      </w:r>
      <w:r w:rsidR="009E1F45" w:rsidRPr="00BD038A">
        <w:rPr>
          <w:rFonts w:asciiTheme="minorHAnsi" w:hAnsiTheme="minorHAnsi" w:cstheme="minorHAnsi"/>
          <w:lang w:val="en-US"/>
        </w:rPr>
        <w:t xml:space="preserve">Traits: </w:t>
      </w:r>
      <w:r w:rsidRPr="00BD038A">
        <w:rPr>
          <w:rFonts w:asciiTheme="minorHAnsi" w:hAnsiTheme="minorHAnsi" w:cstheme="minorHAnsi"/>
          <w:lang w:val="en-US"/>
        </w:rPr>
        <w:t>23, 28, 29)</w:t>
      </w:r>
    </w:p>
    <w:p w14:paraId="043C3152" w14:textId="49C37590" w:rsidR="00C121CF" w:rsidRDefault="00C121C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BD038A">
        <w:rPr>
          <w:rFonts w:asciiTheme="minorHAnsi" w:hAnsiTheme="minorHAnsi" w:cstheme="minorHAnsi"/>
          <w:lang w:val="en-US"/>
        </w:rPr>
        <w:t>Mixed: 6 (</w:t>
      </w:r>
      <w:r w:rsidR="009E1F45" w:rsidRPr="00BD038A">
        <w:rPr>
          <w:rFonts w:asciiTheme="minorHAnsi" w:hAnsiTheme="minorHAnsi" w:cstheme="minorHAnsi"/>
          <w:lang w:val="en-US"/>
        </w:rPr>
        <w:t xml:space="preserve">Traits: </w:t>
      </w:r>
      <w:r w:rsidRPr="00BD038A">
        <w:rPr>
          <w:rFonts w:asciiTheme="minorHAnsi" w:hAnsiTheme="minorHAnsi" w:cstheme="minorHAnsi"/>
          <w:lang w:val="en-US"/>
        </w:rPr>
        <w:t>8, 22, 24, 25, 26, 27)</w:t>
      </w:r>
    </w:p>
    <w:p w14:paraId="6A6454A6" w14:textId="6C1BAE68" w:rsidR="0045756F" w:rsidRPr="00BD038A" w:rsidRDefault="0045756F" w:rsidP="00C121C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Classic pollination syndrome traits indicated by * (1, 4, 5, 6, 27)</w:t>
      </w:r>
    </w:p>
    <w:p w14:paraId="6A820148" w14:textId="51B6984D" w:rsidR="00AF684B" w:rsidRPr="00BD038A" w:rsidRDefault="00AF684B" w:rsidP="00AF684B">
      <w:pPr>
        <w:rPr>
          <w:rFonts w:asciiTheme="minorHAnsi" w:hAnsiTheme="minorHAnsi" w:cstheme="minorHAnsi"/>
          <w:lang w:val="en-US"/>
        </w:rPr>
      </w:pPr>
    </w:p>
    <w:p w14:paraId="14E46524" w14:textId="69F67416" w:rsidR="00AF684B" w:rsidRPr="00BD038A" w:rsidRDefault="00AF684B" w:rsidP="002159B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sectPr w:rsidR="00AF684B" w:rsidRPr="00BD038A" w:rsidSect="003C1BF8">
      <w:type w:val="continuous"/>
      <w:pgSz w:w="12240" w:h="15840"/>
      <w:pgMar w:top="1417" w:right="1417" w:bottom="1134" w:left="141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F54AD3"/>
    <w:multiLevelType w:val="hybridMultilevel"/>
    <w:tmpl w:val="982C6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134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BF8"/>
    <w:rsid w:val="00011135"/>
    <w:rsid w:val="00013492"/>
    <w:rsid w:val="0001712A"/>
    <w:rsid w:val="00022129"/>
    <w:rsid w:val="000241CC"/>
    <w:rsid w:val="00031572"/>
    <w:rsid w:val="00037605"/>
    <w:rsid w:val="00053DE5"/>
    <w:rsid w:val="00057F3B"/>
    <w:rsid w:val="00071512"/>
    <w:rsid w:val="0007454F"/>
    <w:rsid w:val="00076DB4"/>
    <w:rsid w:val="000A24E5"/>
    <w:rsid w:val="000A4241"/>
    <w:rsid w:val="000B1C03"/>
    <w:rsid w:val="000B6285"/>
    <w:rsid w:val="000F7453"/>
    <w:rsid w:val="00104C48"/>
    <w:rsid w:val="0013745F"/>
    <w:rsid w:val="00140F8A"/>
    <w:rsid w:val="00143D91"/>
    <w:rsid w:val="00147488"/>
    <w:rsid w:val="00152F4A"/>
    <w:rsid w:val="00154D12"/>
    <w:rsid w:val="00164A63"/>
    <w:rsid w:val="001667A8"/>
    <w:rsid w:val="0017583B"/>
    <w:rsid w:val="001819B8"/>
    <w:rsid w:val="001834EA"/>
    <w:rsid w:val="001A7FB4"/>
    <w:rsid w:val="001B4894"/>
    <w:rsid w:val="001D0FE6"/>
    <w:rsid w:val="001E23FB"/>
    <w:rsid w:val="001F0F4D"/>
    <w:rsid w:val="00204B0A"/>
    <w:rsid w:val="00215042"/>
    <w:rsid w:val="002159BA"/>
    <w:rsid w:val="00222ADE"/>
    <w:rsid w:val="00224744"/>
    <w:rsid w:val="00245C57"/>
    <w:rsid w:val="00254B94"/>
    <w:rsid w:val="00260176"/>
    <w:rsid w:val="002A5723"/>
    <w:rsid w:val="002B59ED"/>
    <w:rsid w:val="002D5243"/>
    <w:rsid w:val="00317D00"/>
    <w:rsid w:val="0033559A"/>
    <w:rsid w:val="00340BAA"/>
    <w:rsid w:val="00342717"/>
    <w:rsid w:val="003562B7"/>
    <w:rsid w:val="0036718C"/>
    <w:rsid w:val="00367686"/>
    <w:rsid w:val="003C1A8C"/>
    <w:rsid w:val="003C1BF8"/>
    <w:rsid w:val="003D526C"/>
    <w:rsid w:val="00402C5A"/>
    <w:rsid w:val="00411135"/>
    <w:rsid w:val="0043072E"/>
    <w:rsid w:val="00442CE8"/>
    <w:rsid w:val="0044429B"/>
    <w:rsid w:val="0045756F"/>
    <w:rsid w:val="0047190A"/>
    <w:rsid w:val="0049453D"/>
    <w:rsid w:val="004A538D"/>
    <w:rsid w:val="004B28AB"/>
    <w:rsid w:val="004D17DF"/>
    <w:rsid w:val="004D41B5"/>
    <w:rsid w:val="004F7FD4"/>
    <w:rsid w:val="005004B9"/>
    <w:rsid w:val="005143E7"/>
    <w:rsid w:val="00522BA9"/>
    <w:rsid w:val="005318B5"/>
    <w:rsid w:val="00531DD4"/>
    <w:rsid w:val="00537ED7"/>
    <w:rsid w:val="00547B60"/>
    <w:rsid w:val="00557144"/>
    <w:rsid w:val="00560E25"/>
    <w:rsid w:val="00582B58"/>
    <w:rsid w:val="00585C08"/>
    <w:rsid w:val="00587970"/>
    <w:rsid w:val="00591955"/>
    <w:rsid w:val="005A2176"/>
    <w:rsid w:val="005F0A82"/>
    <w:rsid w:val="00614D41"/>
    <w:rsid w:val="00617BC9"/>
    <w:rsid w:val="006249E8"/>
    <w:rsid w:val="0062693E"/>
    <w:rsid w:val="00627BCC"/>
    <w:rsid w:val="00636939"/>
    <w:rsid w:val="00653783"/>
    <w:rsid w:val="00672383"/>
    <w:rsid w:val="00675C01"/>
    <w:rsid w:val="006B0266"/>
    <w:rsid w:val="006B32E5"/>
    <w:rsid w:val="006B546C"/>
    <w:rsid w:val="006C6994"/>
    <w:rsid w:val="006E7240"/>
    <w:rsid w:val="00713270"/>
    <w:rsid w:val="0073362B"/>
    <w:rsid w:val="0075139A"/>
    <w:rsid w:val="00775F01"/>
    <w:rsid w:val="0077635D"/>
    <w:rsid w:val="00777F62"/>
    <w:rsid w:val="007822AA"/>
    <w:rsid w:val="00785F37"/>
    <w:rsid w:val="0078662D"/>
    <w:rsid w:val="007869F2"/>
    <w:rsid w:val="00791B31"/>
    <w:rsid w:val="007A6DED"/>
    <w:rsid w:val="007C1030"/>
    <w:rsid w:val="007D2DD3"/>
    <w:rsid w:val="007D343E"/>
    <w:rsid w:val="007E00F9"/>
    <w:rsid w:val="007E13FC"/>
    <w:rsid w:val="00802A78"/>
    <w:rsid w:val="00803F86"/>
    <w:rsid w:val="0081243B"/>
    <w:rsid w:val="008127D7"/>
    <w:rsid w:val="00817FE8"/>
    <w:rsid w:val="00823333"/>
    <w:rsid w:val="008266F5"/>
    <w:rsid w:val="00833287"/>
    <w:rsid w:val="008567DF"/>
    <w:rsid w:val="0086539E"/>
    <w:rsid w:val="00867CF7"/>
    <w:rsid w:val="00873183"/>
    <w:rsid w:val="008846EE"/>
    <w:rsid w:val="00884BC5"/>
    <w:rsid w:val="008A2F32"/>
    <w:rsid w:val="008B3394"/>
    <w:rsid w:val="008B6A69"/>
    <w:rsid w:val="008C2182"/>
    <w:rsid w:val="008C4AE7"/>
    <w:rsid w:val="008D7DFC"/>
    <w:rsid w:val="008F1CC2"/>
    <w:rsid w:val="008F6F0B"/>
    <w:rsid w:val="009057ED"/>
    <w:rsid w:val="009328BC"/>
    <w:rsid w:val="00932C50"/>
    <w:rsid w:val="00933425"/>
    <w:rsid w:val="00976334"/>
    <w:rsid w:val="009928E4"/>
    <w:rsid w:val="009B3B29"/>
    <w:rsid w:val="009C0675"/>
    <w:rsid w:val="009C3B9A"/>
    <w:rsid w:val="009E1F45"/>
    <w:rsid w:val="009E2955"/>
    <w:rsid w:val="009F2462"/>
    <w:rsid w:val="009F7A35"/>
    <w:rsid w:val="00A00896"/>
    <w:rsid w:val="00A138C7"/>
    <w:rsid w:val="00A24C28"/>
    <w:rsid w:val="00A32CD1"/>
    <w:rsid w:val="00A42E5F"/>
    <w:rsid w:val="00A464E5"/>
    <w:rsid w:val="00A5530E"/>
    <w:rsid w:val="00A55F7F"/>
    <w:rsid w:val="00A604AD"/>
    <w:rsid w:val="00A643C1"/>
    <w:rsid w:val="00A72485"/>
    <w:rsid w:val="00A75DF0"/>
    <w:rsid w:val="00A92079"/>
    <w:rsid w:val="00A95C9C"/>
    <w:rsid w:val="00AA1332"/>
    <w:rsid w:val="00AC150D"/>
    <w:rsid w:val="00AC15F7"/>
    <w:rsid w:val="00AC2087"/>
    <w:rsid w:val="00AC336B"/>
    <w:rsid w:val="00AD3E36"/>
    <w:rsid w:val="00AF684B"/>
    <w:rsid w:val="00AF6E00"/>
    <w:rsid w:val="00B01F49"/>
    <w:rsid w:val="00B30D84"/>
    <w:rsid w:val="00B332A2"/>
    <w:rsid w:val="00B4157B"/>
    <w:rsid w:val="00B41B3E"/>
    <w:rsid w:val="00B512DF"/>
    <w:rsid w:val="00B52D05"/>
    <w:rsid w:val="00B92612"/>
    <w:rsid w:val="00BA256A"/>
    <w:rsid w:val="00BC2C90"/>
    <w:rsid w:val="00BD038A"/>
    <w:rsid w:val="00BD6A72"/>
    <w:rsid w:val="00BF6F54"/>
    <w:rsid w:val="00C121CF"/>
    <w:rsid w:val="00C168AC"/>
    <w:rsid w:val="00C34523"/>
    <w:rsid w:val="00C70996"/>
    <w:rsid w:val="00C710FA"/>
    <w:rsid w:val="00C766ED"/>
    <w:rsid w:val="00C778A7"/>
    <w:rsid w:val="00CF1010"/>
    <w:rsid w:val="00CF1DB7"/>
    <w:rsid w:val="00CF4F40"/>
    <w:rsid w:val="00D040D2"/>
    <w:rsid w:val="00D10CCF"/>
    <w:rsid w:val="00D17DA2"/>
    <w:rsid w:val="00D41FE3"/>
    <w:rsid w:val="00D430E8"/>
    <w:rsid w:val="00D458D9"/>
    <w:rsid w:val="00D766C6"/>
    <w:rsid w:val="00DA03A0"/>
    <w:rsid w:val="00DB3661"/>
    <w:rsid w:val="00DB7AA5"/>
    <w:rsid w:val="00DD08CD"/>
    <w:rsid w:val="00DD148E"/>
    <w:rsid w:val="00DF0FCC"/>
    <w:rsid w:val="00DF13F0"/>
    <w:rsid w:val="00E04506"/>
    <w:rsid w:val="00E10802"/>
    <w:rsid w:val="00E27A34"/>
    <w:rsid w:val="00E45283"/>
    <w:rsid w:val="00E53D64"/>
    <w:rsid w:val="00E563E4"/>
    <w:rsid w:val="00E60197"/>
    <w:rsid w:val="00E85015"/>
    <w:rsid w:val="00E92CC5"/>
    <w:rsid w:val="00EB7A11"/>
    <w:rsid w:val="00EC3F68"/>
    <w:rsid w:val="00EE695B"/>
    <w:rsid w:val="00EF7014"/>
    <w:rsid w:val="00F0707F"/>
    <w:rsid w:val="00F2031E"/>
    <w:rsid w:val="00F22981"/>
    <w:rsid w:val="00F23E21"/>
    <w:rsid w:val="00F33D5B"/>
    <w:rsid w:val="00F36252"/>
    <w:rsid w:val="00F61134"/>
    <w:rsid w:val="00F644DC"/>
    <w:rsid w:val="00F70983"/>
    <w:rsid w:val="00F8325C"/>
    <w:rsid w:val="00F934FC"/>
    <w:rsid w:val="00FA2719"/>
    <w:rsid w:val="00FB1465"/>
    <w:rsid w:val="00FC0913"/>
    <w:rsid w:val="00FC1A33"/>
    <w:rsid w:val="00FC3E90"/>
    <w:rsid w:val="00FC506E"/>
    <w:rsid w:val="00FE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6C928"/>
  <w14:defaultImageDpi w14:val="32767"/>
  <w15:chartTrackingRefBased/>
  <w15:docId w15:val="{7F7A8A72-83BF-9442-A9B7-32607955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245C57"/>
    <w:rPr>
      <w:rFonts w:ascii="Times New Roman" w:eastAsia="Times New Roman" w:hAnsi="Times New Roman" w:cs="Times New Roman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13745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F6E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6E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6E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6E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6E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E0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E0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C12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2766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StudentIn</cp:lastModifiedBy>
  <cp:revision>3</cp:revision>
  <dcterms:created xsi:type="dcterms:W3CDTF">2023-09-27T11:58:00Z</dcterms:created>
  <dcterms:modified xsi:type="dcterms:W3CDTF">2023-10-02T16:06:00Z</dcterms:modified>
</cp:coreProperties>
</file>